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0C4" w:rsidRPr="002E307C" w:rsidRDefault="00C06A15" w:rsidP="008050C4">
      <w:pPr>
        <w:spacing w:after="197" w:line="259" w:lineRule="auto"/>
        <w:ind w:left="10" w:right="944"/>
        <w:jc w:val="right"/>
        <w:rPr>
          <w:sz w:val="20"/>
          <w:szCs w:val="20"/>
          <w:lang w:val="en-GB"/>
        </w:rPr>
      </w:pPr>
      <w:r w:rsidRPr="00363174">
        <w:rPr>
          <w:b/>
          <w:i/>
          <w:sz w:val="20"/>
          <w:szCs w:val="20"/>
          <w:lang w:val="en-US"/>
        </w:rPr>
        <w:t>Annex No</w:t>
      </w:r>
      <w:r w:rsidRPr="002E307C">
        <w:rPr>
          <w:b/>
          <w:i/>
          <w:sz w:val="20"/>
          <w:szCs w:val="20"/>
          <w:lang w:val="en-GB"/>
        </w:rPr>
        <w:t xml:space="preserve">  </w:t>
      </w:r>
      <w:r w:rsidR="008050C4" w:rsidRPr="002E307C">
        <w:rPr>
          <w:b/>
          <w:i/>
          <w:sz w:val="20"/>
          <w:szCs w:val="20"/>
          <w:lang w:val="en-GB"/>
        </w:rPr>
        <w:t>1a</w:t>
      </w:r>
    </w:p>
    <w:p w:rsidR="002E307C" w:rsidRPr="002E307C" w:rsidRDefault="002E307C" w:rsidP="002E307C">
      <w:pPr>
        <w:jc w:val="center"/>
        <w:rPr>
          <w:b/>
          <w:sz w:val="28"/>
          <w:lang w:val="en-GB"/>
        </w:rPr>
      </w:pPr>
      <w:r w:rsidRPr="002E307C">
        <w:rPr>
          <w:b/>
          <w:sz w:val="28"/>
          <w:lang w:val="en-GB"/>
        </w:rPr>
        <w:t>Course description</w:t>
      </w:r>
    </w:p>
    <w:p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1104"/>
        <w:gridCol w:w="2018"/>
        <w:gridCol w:w="2265"/>
        <w:gridCol w:w="848"/>
      </w:tblGrid>
      <w:tr w:rsidR="008050C4" w:rsidRPr="009B060E"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D337DD" w:rsidRDefault="002E307C" w:rsidP="008050C4">
            <w:pPr>
              <w:spacing w:after="0" w:line="259" w:lineRule="auto"/>
              <w:ind w:left="38" w:right="0" w:firstLine="0"/>
              <w:jc w:val="center"/>
              <w:rPr>
                <w:lang w:val="en-US"/>
              </w:rPr>
            </w:pPr>
            <w:r w:rsidRPr="00D337DD">
              <w:rPr>
                <w:b/>
                <w:lang w:val="en-US"/>
              </w:rPr>
              <w:t>General information about the course</w:t>
            </w:r>
          </w:p>
        </w:tc>
      </w:tr>
      <w:tr w:rsidR="008050C4" w:rsidRPr="00D337DD" w:rsidTr="002E307C">
        <w:trPr>
          <w:trHeight w:val="517"/>
        </w:trPr>
        <w:tc>
          <w:tcPr>
            <w:tcW w:w="4218" w:type="dxa"/>
            <w:gridSpan w:val="2"/>
            <w:tcBorders>
              <w:top w:val="single" w:sz="4" w:space="0" w:color="000000"/>
              <w:left w:val="single" w:sz="4" w:space="0" w:color="000000"/>
              <w:bottom w:val="single" w:sz="4" w:space="0" w:color="000000"/>
              <w:right w:val="single" w:sz="4" w:space="0" w:color="000000"/>
            </w:tcBorders>
            <w:vAlign w:val="center"/>
          </w:tcPr>
          <w:p w:rsidR="008050C4" w:rsidRPr="00C70FE9" w:rsidRDefault="008050C4" w:rsidP="008050C4">
            <w:pPr>
              <w:spacing w:after="0" w:line="259" w:lineRule="auto"/>
              <w:ind w:left="28" w:right="0" w:firstLine="0"/>
              <w:jc w:val="left"/>
              <w:rPr>
                <w:sz w:val="22"/>
                <w:lang w:val="en-US"/>
              </w:rPr>
            </w:pPr>
            <w:r w:rsidRPr="00C70FE9">
              <w:rPr>
                <w:b/>
                <w:sz w:val="22"/>
                <w:lang w:val="en-US"/>
              </w:rPr>
              <w:t xml:space="preserve">1. </w:t>
            </w:r>
            <w:r w:rsidR="002E307C" w:rsidRPr="00C70FE9">
              <w:rPr>
                <w:b/>
                <w:sz w:val="22"/>
                <w:lang w:val="en-US"/>
              </w:rPr>
              <w:t>Major of study</w:t>
            </w:r>
            <w:r w:rsidRPr="00C70FE9">
              <w:rPr>
                <w:b/>
                <w:sz w:val="22"/>
                <w:lang w:val="en-US"/>
              </w:rPr>
              <w:t>:</w:t>
            </w:r>
            <w:r w:rsidR="00421CAD" w:rsidRPr="00C70FE9">
              <w:rPr>
                <w:sz w:val="22"/>
                <w:lang w:val="en-US"/>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rsidR="0046195C" w:rsidRPr="00C70FE9" w:rsidRDefault="002E307C" w:rsidP="0046195C">
            <w:pPr>
              <w:numPr>
                <w:ilvl w:val="0"/>
                <w:numId w:val="22"/>
              </w:numPr>
              <w:spacing w:after="14" w:line="259" w:lineRule="auto"/>
              <w:ind w:right="0" w:hanging="221"/>
              <w:jc w:val="left"/>
              <w:rPr>
                <w:sz w:val="22"/>
                <w:lang w:val="en-US"/>
              </w:rPr>
            </w:pPr>
            <w:r w:rsidRPr="00C70FE9">
              <w:rPr>
                <w:b/>
                <w:sz w:val="22"/>
                <w:lang w:val="en-US"/>
              </w:rPr>
              <w:t>Study level:</w:t>
            </w:r>
            <w:r w:rsidR="00822F8F" w:rsidRPr="00C70FE9">
              <w:rPr>
                <w:b/>
                <w:sz w:val="22"/>
                <w:lang w:val="en-US"/>
              </w:rPr>
              <w:t xml:space="preserve"> </w:t>
            </w:r>
            <w:r w:rsidR="00421CAD" w:rsidRPr="00C70FE9">
              <w:rPr>
                <w:sz w:val="22"/>
                <w:lang w:val="en-US"/>
              </w:rPr>
              <w:t>the first degree study / practical profile</w:t>
            </w:r>
          </w:p>
          <w:p w:rsidR="008050C4" w:rsidRPr="00C70FE9" w:rsidRDefault="002E307C" w:rsidP="0046195C">
            <w:pPr>
              <w:numPr>
                <w:ilvl w:val="0"/>
                <w:numId w:val="22"/>
              </w:numPr>
              <w:spacing w:after="14" w:line="259" w:lineRule="auto"/>
              <w:ind w:right="0" w:hanging="221"/>
              <w:jc w:val="left"/>
              <w:rPr>
                <w:sz w:val="22"/>
                <w:lang w:val="en-US"/>
              </w:rPr>
            </w:pPr>
            <w:r w:rsidRPr="00C70FE9">
              <w:rPr>
                <w:b/>
                <w:sz w:val="22"/>
                <w:lang w:val="en-US"/>
              </w:rPr>
              <w:t>Form of study:</w:t>
            </w:r>
            <w:r w:rsidR="00822F8F" w:rsidRPr="00C70FE9">
              <w:rPr>
                <w:b/>
                <w:sz w:val="22"/>
                <w:lang w:val="en-US"/>
              </w:rPr>
              <w:t xml:space="preserve"> </w:t>
            </w:r>
            <w:r w:rsidR="00332EB5" w:rsidRPr="00C70FE9">
              <w:rPr>
                <w:sz w:val="22"/>
                <w:lang w:val="en-US"/>
              </w:rPr>
              <w:t>intramural</w:t>
            </w:r>
          </w:p>
        </w:tc>
      </w:tr>
      <w:tr w:rsidR="008050C4" w:rsidRPr="00D337DD" w:rsidTr="002E307C">
        <w:trPr>
          <w:trHeight w:val="262"/>
        </w:trPr>
        <w:tc>
          <w:tcPr>
            <w:tcW w:w="4218" w:type="dxa"/>
            <w:gridSpan w:val="2"/>
            <w:tcBorders>
              <w:top w:val="single" w:sz="4" w:space="0" w:color="000000"/>
              <w:left w:val="single" w:sz="4" w:space="0" w:color="000000"/>
              <w:bottom w:val="single" w:sz="4" w:space="0" w:color="000000"/>
              <w:right w:val="single" w:sz="4" w:space="0" w:color="000000"/>
            </w:tcBorders>
          </w:tcPr>
          <w:p w:rsidR="008050C4" w:rsidRPr="00C70FE9" w:rsidRDefault="008050C4" w:rsidP="008050C4">
            <w:pPr>
              <w:spacing w:after="0" w:line="259" w:lineRule="auto"/>
              <w:ind w:left="28" w:right="0" w:firstLine="0"/>
              <w:jc w:val="left"/>
              <w:rPr>
                <w:sz w:val="22"/>
                <w:lang w:val="en-US"/>
              </w:rPr>
            </w:pPr>
            <w:r w:rsidRPr="00C70FE9">
              <w:rPr>
                <w:b/>
                <w:sz w:val="22"/>
                <w:lang w:val="en-US"/>
              </w:rPr>
              <w:t xml:space="preserve">4. </w:t>
            </w:r>
            <w:r w:rsidR="002E307C" w:rsidRPr="00C70FE9">
              <w:rPr>
                <w:b/>
                <w:sz w:val="22"/>
                <w:lang w:val="en-US"/>
              </w:rPr>
              <w:t>Year:</w:t>
            </w:r>
            <w:r w:rsidR="00822F8F" w:rsidRPr="00C70FE9">
              <w:rPr>
                <w:b/>
                <w:sz w:val="22"/>
                <w:lang w:val="en-US"/>
              </w:rPr>
              <w:t xml:space="preserve"> </w:t>
            </w:r>
            <w:r w:rsidR="00C55D3C" w:rsidRPr="00C70FE9">
              <w:rPr>
                <w:sz w:val="22"/>
                <w:lang w:val="en-US"/>
              </w:rPr>
              <w:t xml:space="preserve">3 </w:t>
            </w:r>
            <w:r w:rsidR="00822F8F" w:rsidRPr="00C70FE9">
              <w:rPr>
                <w:sz w:val="22"/>
                <w:lang w:val="en-US"/>
              </w:rPr>
              <w:t>/ cycle</w:t>
            </w:r>
            <w:r w:rsidR="00C55D3C" w:rsidRPr="00C70FE9">
              <w:rPr>
                <w:sz w:val="22"/>
                <w:lang w:val="en-US"/>
              </w:rPr>
              <w:t xml:space="preserve">  2024-2027</w:t>
            </w:r>
            <w:r w:rsidR="00C55D3C" w:rsidRPr="00C70FE9">
              <w:rPr>
                <w:b/>
                <w:sz w:val="22"/>
                <w:lang w:val="en-US"/>
              </w:rPr>
              <w:t xml:space="preserve"> </w:t>
            </w:r>
          </w:p>
        </w:tc>
        <w:tc>
          <w:tcPr>
            <w:tcW w:w="5131" w:type="dxa"/>
            <w:gridSpan w:val="3"/>
            <w:tcBorders>
              <w:top w:val="single" w:sz="4" w:space="0" w:color="000000"/>
              <w:left w:val="single" w:sz="4" w:space="0" w:color="000000"/>
              <w:bottom w:val="single" w:sz="4" w:space="0" w:color="000000"/>
              <w:right w:val="single" w:sz="4" w:space="0" w:color="000000"/>
            </w:tcBorders>
          </w:tcPr>
          <w:p w:rsidR="008050C4" w:rsidRPr="00C70FE9" w:rsidRDefault="008050C4" w:rsidP="008050C4">
            <w:pPr>
              <w:spacing w:after="0" w:line="259" w:lineRule="auto"/>
              <w:ind w:left="0" w:right="0" w:firstLine="0"/>
              <w:jc w:val="left"/>
              <w:rPr>
                <w:sz w:val="22"/>
                <w:lang w:val="en-US"/>
              </w:rPr>
            </w:pPr>
            <w:r w:rsidRPr="00C70FE9">
              <w:rPr>
                <w:b/>
                <w:sz w:val="22"/>
                <w:lang w:val="en-US"/>
              </w:rPr>
              <w:t xml:space="preserve">5. </w:t>
            </w:r>
            <w:r w:rsidR="006567CF" w:rsidRPr="00C70FE9">
              <w:rPr>
                <w:b/>
                <w:sz w:val="22"/>
                <w:lang w:val="en-US"/>
              </w:rPr>
              <w:t>Semester</w:t>
            </w:r>
            <w:r w:rsidRPr="00C70FE9">
              <w:rPr>
                <w:b/>
                <w:sz w:val="22"/>
                <w:lang w:val="en-US"/>
              </w:rPr>
              <w:t>:</w:t>
            </w:r>
            <w:r w:rsidR="00C55D3C" w:rsidRPr="00C70FE9">
              <w:rPr>
                <w:b/>
                <w:sz w:val="22"/>
                <w:lang w:val="en-US"/>
              </w:rPr>
              <w:t xml:space="preserve"> </w:t>
            </w:r>
            <w:r w:rsidR="00C55D3C" w:rsidRPr="00C70FE9">
              <w:rPr>
                <w:sz w:val="22"/>
                <w:lang w:val="en-US"/>
              </w:rPr>
              <w:t>5,</w:t>
            </w:r>
            <w:r w:rsidR="006567CF" w:rsidRPr="00C70FE9">
              <w:rPr>
                <w:sz w:val="22"/>
                <w:lang w:val="en-US"/>
              </w:rPr>
              <w:t xml:space="preserve"> </w:t>
            </w:r>
            <w:r w:rsidR="00C55D3C" w:rsidRPr="00C70FE9">
              <w:rPr>
                <w:sz w:val="22"/>
                <w:lang w:val="en-US"/>
              </w:rPr>
              <w:t>6</w:t>
            </w:r>
          </w:p>
        </w:tc>
      </w:tr>
      <w:tr w:rsidR="008050C4" w:rsidRPr="00D337DD"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rsidR="008050C4" w:rsidRPr="00C70FE9" w:rsidRDefault="008050C4" w:rsidP="008050C4">
            <w:pPr>
              <w:spacing w:after="0" w:line="259" w:lineRule="auto"/>
              <w:ind w:left="28" w:right="0" w:firstLine="0"/>
              <w:jc w:val="left"/>
              <w:rPr>
                <w:sz w:val="22"/>
                <w:lang w:val="en-US"/>
              </w:rPr>
            </w:pPr>
            <w:r w:rsidRPr="00C70FE9">
              <w:rPr>
                <w:b/>
                <w:sz w:val="22"/>
                <w:lang w:val="en-US"/>
              </w:rPr>
              <w:t xml:space="preserve">6. </w:t>
            </w:r>
            <w:r w:rsidR="002E307C" w:rsidRPr="00C70FE9">
              <w:rPr>
                <w:b/>
                <w:sz w:val="22"/>
                <w:lang w:val="en-US"/>
              </w:rPr>
              <w:t>Course name:</w:t>
            </w:r>
            <w:r w:rsidR="00C55D3C" w:rsidRPr="00C70FE9">
              <w:rPr>
                <w:sz w:val="22"/>
                <w:lang w:val="en-US"/>
              </w:rPr>
              <w:t xml:space="preserve"> Psychiatry, Psychiatric Nursing</w:t>
            </w:r>
          </w:p>
        </w:tc>
      </w:tr>
      <w:tr w:rsidR="008050C4" w:rsidRPr="00D337DD"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rsidR="008050C4" w:rsidRPr="00C70FE9" w:rsidRDefault="008050C4" w:rsidP="008050C4">
            <w:pPr>
              <w:spacing w:after="0" w:line="259" w:lineRule="auto"/>
              <w:ind w:left="28" w:right="0" w:firstLine="0"/>
              <w:jc w:val="left"/>
              <w:rPr>
                <w:sz w:val="22"/>
                <w:lang w:val="en-US"/>
              </w:rPr>
            </w:pPr>
            <w:r w:rsidRPr="00C70FE9">
              <w:rPr>
                <w:b/>
                <w:sz w:val="22"/>
                <w:lang w:val="en-US"/>
              </w:rPr>
              <w:t xml:space="preserve">7. </w:t>
            </w:r>
            <w:r w:rsidR="002E307C" w:rsidRPr="00C70FE9">
              <w:rPr>
                <w:b/>
                <w:sz w:val="22"/>
                <w:lang w:val="en-US"/>
              </w:rPr>
              <w:t>Course status:</w:t>
            </w:r>
            <w:r w:rsidR="00C55D3C" w:rsidRPr="00C70FE9">
              <w:rPr>
                <w:b/>
                <w:sz w:val="22"/>
                <w:lang w:val="en-US"/>
              </w:rPr>
              <w:t xml:space="preserve"> </w:t>
            </w:r>
            <w:r w:rsidR="006567CF" w:rsidRPr="00C70FE9">
              <w:rPr>
                <w:sz w:val="22"/>
                <w:lang w:val="en-US"/>
              </w:rPr>
              <w:t>obligatory</w:t>
            </w:r>
          </w:p>
        </w:tc>
      </w:tr>
      <w:tr w:rsidR="008050C4" w:rsidRPr="009B060E" w:rsidTr="008050C4">
        <w:trPr>
          <w:trHeight w:val="2289"/>
        </w:trPr>
        <w:tc>
          <w:tcPr>
            <w:tcW w:w="9349" w:type="dxa"/>
            <w:gridSpan w:val="5"/>
            <w:tcBorders>
              <w:top w:val="single" w:sz="4" w:space="0" w:color="000000"/>
              <w:left w:val="single" w:sz="4" w:space="0" w:color="000000"/>
              <w:bottom w:val="single" w:sz="4" w:space="0" w:color="000000"/>
              <w:right w:val="single" w:sz="4" w:space="0" w:color="000000"/>
            </w:tcBorders>
          </w:tcPr>
          <w:p w:rsidR="0046195C" w:rsidRPr="00C70FE9" w:rsidRDefault="008050C4" w:rsidP="00C70FE9">
            <w:pPr>
              <w:spacing w:after="0" w:line="259" w:lineRule="auto"/>
              <w:ind w:left="28" w:right="0" w:firstLine="0"/>
              <w:rPr>
                <w:b/>
                <w:sz w:val="22"/>
                <w:lang w:val="en-US"/>
              </w:rPr>
            </w:pPr>
            <w:r w:rsidRPr="00C70FE9">
              <w:rPr>
                <w:b/>
                <w:sz w:val="22"/>
                <w:lang w:val="en-US"/>
              </w:rPr>
              <w:t xml:space="preserve">8.  </w:t>
            </w:r>
            <w:r w:rsidR="001D3FB4" w:rsidRPr="00C70FE9">
              <w:rPr>
                <w:b/>
                <w:bCs/>
                <w:sz w:val="22"/>
                <w:lang w:val="en-US"/>
              </w:rPr>
              <w:t>Course contents and assigned learning outcomes</w:t>
            </w:r>
            <w:r w:rsidR="002E307C" w:rsidRPr="00C70FE9">
              <w:rPr>
                <w:b/>
                <w:sz w:val="22"/>
                <w:lang w:val="en-US"/>
              </w:rPr>
              <w:t>:</w:t>
            </w:r>
          </w:p>
          <w:p w:rsidR="00C55D3C" w:rsidRPr="00C70FE9" w:rsidRDefault="00C55D3C" w:rsidP="00C70FE9">
            <w:pPr>
              <w:spacing w:after="0" w:line="259" w:lineRule="auto"/>
              <w:ind w:left="28" w:right="0" w:firstLine="0"/>
              <w:rPr>
                <w:bCs/>
                <w:sz w:val="22"/>
                <w:lang w:val="en-US"/>
              </w:rPr>
            </w:pPr>
            <w:r w:rsidRPr="00C70FE9">
              <w:rPr>
                <w:bCs/>
                <w:sz w:val="22"/>
                <w:lang w:val="en-US"/>
              </w:rPr>
              <w:t>- To familiarize with the subject of psychiatry and define its importance in the diagnosis and treatment of patients.</w:t>
            </w:r>
          </w:p>
          <w:p w:rsidR="00C55D3C" w:rsidRPr="00C70FE9" w:rsidRDefault="00C55D3C" w:rsidP="00C70FE9">
            <w:pPr>
              <w:spacing w:after="0" w:line="259" w:lineRule="auto"/>
              <w:ind w:left="28" w:right="0" w:firstLine="0"/>
              <w:rPr>
                <w:bCs/>
                <w:sz w:val="22"/>
                <w:lang w:val="en-US"/>
              </w:rPr>
            </w:pPr>
            <w:r w:rsidRPr="00C70FE9">
              <w:rPr>
                <w:bCs/>
                <w:sz w:val="22"/>
                <w:lang w:val="en-US"/>
              </w:rPr>
              <w:t>- To equip with the skills of assessing the psychiatric condition of the patient based on the knowledge of the elements of psychiatric examination and psychiatric syndromes.</w:t>
            </w:r>
          </w:p>
          <w:p w:rsidR="00C55D3C" w:rsidRPr="00C70FE9" w:rsidRDefault="00C55D3C" w:rsidP="00C70FE9">
            <w:pPr>
              <w:spacing w:after="0" w:line="259" w:lineRule="auto"/>
              <w:ind w:left="28" w:right="0" w:firstLine="0"/>
              <w:rPr>
                <w:bCs/>
                <w:sz w:val="22"/>
                <w:lang w:val="en-US"/>
              </w:rPr>
            </w:pPr>
            <w:r w:rsidRPr="00C70FE9">
              <w:rPr>
                <w:bCs/>
                <w:sz w:val="22"/>
                <w:lang w:val="en-US"/>
              </w:rPr>
              <w:t>- To familiarize with psychiatric disease entities, their diagnosis and treatment.</w:t>
            </w:r>
          </w:p>
          <w:p w:rsidR="00C55D3C" w:rsidRPr="00C70FE9" w:rsidRDefault="00C55D3C" w:rsidP="00C70FE9">
            <w:pPr>
              <w:spacing w:after="0" w:line="259" w:lineRule="auto"/>
              <w:ind w:left="28" w:right="0" w:firstLine="0"/>
              <w:rPr>
                <w:bCs/>
                <w:sz w:val="22"/>
                <w:lang w:val="en-US"/>
              </w:rPr>
            </w:pPr>
            <w:r w:rsidRPr="00C70FE9">
              <w:rPr>
                <w:bCs/>
                <w:sz w:val="22"/>
                <w:lang w:val="en-US"/>
              </w:rPr>
              <w:t>- To provide knowledge of the specifics of nursing a mentally ill patient.</w:t>
            </w:r>
          </w:p>
          <w:p w:rsidR="00C55D3C" w:rsidRPr="00C70FE9" w:rsidRDefault="00C55D3C" w:rsidP="00C70FE9">
            <w:pPr>
              <w:spacing w:after="0" w:line="259" w:lineRule="auto"/>
              <w:ind w:left="28" w:right="0" w:firstLine="0"/>
              <w:rPr>
                <w:bCs/>
                <w:sz w:val="22"/>
                <w:lang w:val="en-US"/>
              </w:rPr>
            </w:pPr>
            <w:r w:rsidRPr="00C70FE9">
              <w:rPr>
                <w:bCs/>
                <w:sz w:val="22"/>
                <w:lang w:val="en-US"/>
              </w:rPr>
              <w:t>- To familiarize the student with the standards of care for patients treated in psychiatric wards.</w:t>
            </w:r>
          </w:p>
          <w:p w:rsidR="00C55D3C" w:rsidRPr="00C70FE9" w:rsidRDefault="00C55D3C" w:rsidP="00C70FE9">
            <w:pPr>
              <w:spacing w:after="0" w:line="259" w:lineRule="auto"/>
              <w:ind w:left="28" w:right="0" w:firstLine="0"/>
              <w:rPr>
                <w:bCs/>
                <w:sz w:val="22"/>
                <w:lang w:val="en-US"/>
              </w:rPr>
            </w:pPr>
            <w:r w:rsidRPr="00C70FE9">
              <w:rPr>
                <w:bCs/>
                <w:sz w:val="22"/>
                <w:lang w:val="en-US"/>
              </w:rPr>
              <w:t>- To form and improve the skills of providing professional care to a mentally ill patient.</w:t>
            </w:r>
          </w:p>
          <w:p w:rsidR="00C55D3C" w:rsidRPr="00C70FE9" w:rsidRDefault="00C55D3C" w:rsidP="00C70FE9">
            <w:pPr>
              <w:spacing w:after="0" w:line="259" w:lineRule="auto"/>
              <w:ind w:left="28" w:right="0" w:firstLine="0"/>
              <w:rPr>
                <w:bCs/>
                <w:sz w:val="22"/>
                <w:lang w:val="en-US"/>
              </w:rPr>
            </w:pPr>
            <w:r w:rsidRPr="00C70FE9">
              <w:rPr>
                <w:bCs/>
                <w:sz w:val="22"/>
                <w:lang w:val="en-US"/>
              </w:rPr>
              <w:t>- Formation of proper interpersonal relations nurse-patient.</w:t>
            </w:r>
          </w:p>
          <w:p w:rsidR="00C55D3C" w:rsidRPr="00C70FE9" w:rsidRDefault="00C55D3C" w:rsidP="00C70FE9">
            <w:pPr>
              <w:spacing w:after="0" w:line="259" w:lineRule="auto"/>
              <w:ind w:left="28" w:right="0" w:firstLine="0"/>
              <w:rPr>
                <w:bCs/>
                <w:sz w:val="22"/>
                <w:lang w:val="en-US"/>
              </w:rPr>
            </w:pPr>
          </w:p>
          <w:p w:rsidR="002E307C" w:rsidRPr="00C70FE9" w:rsidRDefault="002E307C" w:rsidP="00C70FE9">
            <w:pPr>
              <w:pStyle w:val="Akapitzlist"/>
              <w:spacing w:after="0" w:line="240" w:lineRule="auto"/>
              <w:ind w:left="0"/>
              <w:jc w:val="both"/>
              <w:rPr>
                <w:rFonts w:ascii="Times New Roman" w:hAnsi="Times New Roman"/>
                <w:b/>
                <w:sz w:val="20"/>
                <w:lang w:val="en-US"/>
              </w:rPr>
            </w:pPr>
            <w:r w:rsidRPr="00C70FE9">
              <w:rPr>
                <w:rFonts w:ascii="Times New Roman" w:hAnsi="Times New Roman"/>
                <w:b/>
                <w:sz w:val="20"/>
                <w:lang w:val="en-US"/>
              </w:rPr>
              <w:t xml:space="preserve">Learning outcomes/reference to learning </w:t>
            </w:r>
            <w:proofErr w:type="spellStart"/>
            <w:r w:rsidRPr="00C70FE9">
              <w:rPr>
                <w:rFonts w:ascii="Times New Roman" w:hAnsi="Times New Roman"/>
                <w:b/>
                <w:sz w:val="20"/>
                <w:lang w:val="en-US"/>
              </w:rPr>
              <w:t>outcomes</w:t>
            </w:r>
            <w:r w:rsidR="001D3FB4" w:rsidRPr="00C70FE9">
              <w:rPr>
                <w:rFonts w:ascii="Times New Roman" w:hAnsi="Times New Roman"/>
                <w:b/>
                <w:sz w:val="20"/>
                <w:lang w:val="en-US"/>
              </w:rPr>
              <w:t>indicated</w:t>
            </w:r>
            <w:proofErr w:type="spellEnd"/>
            <w:r w:rsidR="001D3FB4" w:rsidRPr="00C70FE9">
              <w:rPr>
                <w:rFonts w:ascii="Times New Roman" w:hAnsi="Times New Roman"/>
                <w:b/>
                <w:sz w:val="20"/>
                <w:lang w:val="en-US"/>
              </w:rPr>
              <w:t xml:space="preserve"> in the standards</w:t>
            </w:r>
          </w:p>
          <w:p w:rsidR="008050C4" w:rsidRPr="00C70FE9" w:rsidRDefault="00C55D3C" w:rsidP="00C70FE9">
            <w:pPr>
              <w:spacing w:after="15" w:line="263" w:lineRule="auto"/>
              <w:ind w:left="28" w:right="-51" w:firstLine="0"/>
              <w:rPr>
                <w:sz w:val="22"/>
                <w:lang w:val="en-US"/>
              </w:rPr>
            </w:pPr>
            <w:r w:rsidRPr="00C70FE9">
              <w:rPr>
                <w:sz w:val="22"/>
                <w:lang w:val="en-US"/>
              </w:rPr>
              <w:t>educational standards (Regulation of the Minister of Science and Higher Education)/Resolution of the SUM Senate (state the terms contained in the educational standards/symbols of effects approved by the SUM Senate Resolution)</w:t>
            </w:r>
          </w:p>
          <w:p w:rsidR="00C55D3C" w:rsidRPr="00C70FE9" w:rsidRDefault="00C55D3C" w:rsidP="00C70FE9">
            <w:pPr>
              <w:spacing w:after="15" w:line="263" w:lineRule="auto"/>
              <w:ind w:left="28" w:right="-51" w:firstLine="0"/>
              <w:rPr>
                <w:b/>
                <w:sz w:val="22"/>
                <w:lang w:val="en-US"/>
              </w:rPr>
            </w:pPr>
            <w:r w:rsidRPr="00C70FE9">
              <w:rPr>
                <w:b/>
                <w:sz w:val="22"/>
                <w:lang w:val="en-US"/>
              </w:rPr>
              <w:t>- In terms of knowledge, the student knows and understands:</w:t>
            </w:r>
          </w:p>
          <w:p w:rsidR="00C55D3C" w:rsidRPr="00C70FE9" w:rsidRDefault="00C55D3C" w:rsidP="00C70FE9">
            <w:pPr>
              <w:spacing w:after="15" w:line="263" w:lineRule="auto"/>
              <w:ind w:left="28" w:right="-51" w:firstLine="0"/>
              <w:rPr>
                <w:sz w:val="22"/>
                <w:lang w:val="en-US"/>
              </w:rPr>
            </w:pPr>
            <w:r w:rsidRPr="00C70FE9">
              <w:rPr>
                <w:sz w:val="22"/>
                <w:lang w:val="en-US"/>
              </w:rPr>
              <w:t>D.W3: principles of diagnosis and care planning in psychiatric nursing,</w:t>
            </w:r>
          </w:p>
          <w:p w:rsidR="00C55D3C" w:rsidRPr="00C70FE9" w:rsidRDefault="00C55D3C" w:rsidP="00C70FE9">
            <w:pPr>
              <w:spacing w:after="15" w:line="263" w:lineRule="auto"/>
              <w:ind w:left="28" w:right="-51" w:firstLine="0"/>
              <w:rPr>
                <w:sz w:val="22"/>
                <w:lang w:val="en-US"/>
              </w:rPr>
            </w:pPr>
            <w:r w:rsidRPr="00C70FE9">
              <w:rPr>
                <w:sz w:val="22"/>
                <w:lang w:val="en-US"/>
              </w:rPr>
              <w:t>D.W4: types of diagnostic tests and principles of their ordering in patients with mental disorders,</w:t>
            </w:r>
          </w:p>
          <w:p w:rsidR="00C55D3C" w:rsidRPr="00C70FE9" w:rsidRDefault="00C55D3C" w:rsidP="00C70FE9">
            <w:pPr>
              <w:spacing w:after="15" w:line="263" w:lineRule="auto"/>
              <w:ind w:left="28" w:right="-51" w:firstLine="0"/>
              <w:rPr>
                <w:sz w:val="22"/>
                <w:lang w:val="en-US"/>
              </w:rPr>
            </w:pPr>
            <w:r w:rsidRPr="00C70FE9">
              <w:rPr>
                <w:sz w:val="22"/>
                <w:lang w:val="en-US"/>
              </w:rPr>
              <w:t>D.W5: principles of preparing a patient of different ages and health status for examinations and diagnostic procedures, as well as principles of care during and after these examinations and procedures,</w:t>
            </w:r>
          </w:p>
          <w:p w:rsidR="00C55D3C" w:rsidRPr="00C70FE9" w:rsidRDefault="00C55D3C" w:rsidP="00C70FE9">
            <w:pPr>
              <w:spacing w:after="15" w:line="263" w:lineRule="auto"/>
              <w:ind w:left="28" w:right="-51" w:firstLine="0"/>
              <w:rPr>
                <w:sz w:val="22"/>
                <w:lang w:val="en-US"/>
              </w:rPr>
            </w:pPr>
            <w:r w:rsidRPr="00C70FE9">
              <w:rPr>
                <w:sz w:val="22"/>
                <w:lang w:val="en-US"/>
              </w:rPr>
              <w:t>D.W6: the properties of groups of psychotropic drugs and their effects on the patient's systems and organs in various diseases according to age and health status, including adverse effects, interactions with other drugs and routes of administration,</w:t>
            </w:r>
          </w:p>
          <w:p w:rsidR="00C55D3C" w:rsidRPr="00C70FE9" w:rsidRDefault="00C55D3C" w:rsidP="00C70FE9">
            <w:pPr>
              <w:spacing w:after="15" w:line="263" w:lineRule="auto"/>
              <w:ind w:left="28" w:right="-51" w:firstLine="0"/>
              <w:rPr>
                <w:sz w:val="22"/>
                <w:lang w:val="en-US"/>
              </w:rPr>
            </w:pPr>
            <w:r w:rsidRPr="00C70FE9">
              <w:rPr>
                <w:sz w:val="22"/>
                <w:lang w:val="en-US"/>
              </w:rPr>
              <w:t>D.W7: nursing standards and procedures used in the care of patients with mental disorders of different ages and health conditions,</w:t>
            </w:r>
          </w:p>
          <w:p w:rsidR="00C55D3C" w:rsidRPr="00C70FE9" w:rsidRDefault="00C55D3C" w:rsidP="00C70FE9">
            <w:pPr>
              <w:spacing w:after="15" w:line="263" w:lineRule="auto"/>
              <w:ind w:left="28" w:right="-51" w:firstLine="0"/>
              <w:rPr>
                <w:sz w:val="22"/>
                <w:lang w:val="en-US"/>
              </w:rPr>
            </w:pPr>
            <w:r w:rsidRPr="00C70FE9">
              <w:rPr>
                <w:sz w:val="22"/>
                <w:lang w:val="en-US"/>
              </w:rPr>
              <w:t>D.W1: risk factors and health risks for mental health,</w:t>
            </w:r>
          </w:p>
          <w:p w:rsidR="00C55D3C" w:rsidRPr="00C70FE9" w:rsidRDefault="00C55D3C" w:rsidP="00C70FE9">
            <w:pPr>
              <w:spacing w:after="15" w:line="263" w:lineRule="auto"/>
              <w:ind w:left="28" w:right="-51" w:firstLine="0"/>
              <w:rPr>
                <w:sz w:val="22"/>
                <w:lang w:val="en-US"/>
              </w:rPr>
            </w:pPr>
            <w:r w:rsidRPr="00C70FE9">
              <w:rPr>
                <w:sz w:val="22"/>
                <w:lang w:val="en-US"/>
              </w:rPr>
              <w:t>D.W8: patient's reactions to illness, hospital admission and hospitalization, depending on his/her age and health condition,</w:t>
            </w:r>
          </w:p>
          <w:p w:rsidR="00C55D3C" w:rsidRPr="00C70FE9" w:rsidRDefault="00C55D3C" w:rsidP="00C70FE9">
            <w:pPr>
              <w:spacing w:after="15" w:line="263" w:lineRule="auto"/>
              <w:ind w:left="28" w:right="-51" w:firstLine="0"/>
              <w:rPr>
                <w:sz w:val="22"/>
                <w:lang w:val="en-US"/>
              </w:rPr>
            </w:pPr>
            <w:r w:rsidRPr="00C70FE9">
              <w:rPr>
                <w:sz w:val="22"/>
                <w:lang w:val="en-US"/>
              </w:rPr>
              <w:t>D.W10: principles of organization of psychiatric care,</w:t>
            </w:r>
          </w:p>
          <w:p w:rsidR="00C55D3C" w:rsidRPr="00C70FE9" w:rsidRDefault="00C55D3C" w:rsidP="00C70FE9">
            <w:pPr>
              <w:spacing w:after="15" w:line="263" w:lineRule="auto"/>
              <w:ind w:left="28" w:right="-51" w:firstLine="0"/>
              <w:rPr>
                <w:sz w:val="22"/>
                <w:lang w:val="en-US"/>
              </w:rPr>
            </w:pPr>
            <w:r w:rsidRPr="00C70FE9">
              <w:rPr>
                <w:sz w:val="22"/>
                <w:lang w:val="en-US"/>
              </w:rPr>
              <w:t xml:space="preserve">D.W19: etiopathogenesis and clinical manifestations of basic mental disorders, </w:t>
            </w:r>
          </w:p>
          <w:p w:rsidR="00C55D3C" w:rsidRPr="00C70FE9" w:rsidRDefault="00C55D3C" w:rsidP="00C70FE9">
            <w:pPr>
              <w:spacing w:after="15" w:line="263" w:lineRule="auto"/>
              <w:ind w:left="28" w:right="-51" w:firstLine="0"/>
              <w:rPr>
                <w:sz w:val="22"/>
                <w:lang w:val="en-US"/>
              </w:rPr>
            </w:pPr>
            <w:r w:rsidRPr="00C70FE9">
              <w:rPr>
                <w:sz w:val="22"/>
                <w:lang w:val="en-US"/>
              </w:rPr>
              <w:t xml:space="preserve">D.W2: etiopathogenesis, clinical manifestations, course, treatment, prognosis and principles of nursing care of the patient in selected psychiatric diseases, </w:t>
            </w:r>
          </w:p>
          <w:p w:rsidR="00C55D3C" w:rsidRPr="00C70FE9" w:rsidRDefault="00C55D3C" w:rsidP="00C70FE9">
            <w:pPr>
              <w:spacing w:after="15" w:line="263" w:lineRule="auto"/>
              <w:ind w:left="28" w:right="-51" w:firstLine="0"/>
              <w:rPr>
                <w:sz w:val="22"/>
                <w:lang w:val="en-US"/>
              </w:rPr>
            </w:pPr>
            <w:r w:rsidRPr="00C70FE9">
              <w:rPr>
                <w:sz w:val="22"/>
                <w:lang w:val="en-US"/>
              </w:rPr>
              <w:t>D.W9: the aging process in biological, psychological, social and economic aspects,</w:t>
            </w:r>
          </w:p>
          <w:p w:rsidR="00C55D3C" w:rsidRPr="00C70FE9" w:rsidRDefault="00C55D3C" w:rsidP="00C70FE9">
            <w:pPr>
              <w:spacing w:after="15" w:line="263" w:lineRule="auto"/>
              <w:ind w:left="28" w:right="-51" w:firstLine="0"/>
              <w:rPr>
                <w:sz w:val="22"/>
                <w:lang w:val="en-US"/>
              </w:rPr>
            </w:pPr>
            <w:r w:rsidRPr="00C70FE9">
              <w:rPr>
                <w:sz w:val="22"/>
                <w:lang w:val="en-US"/>
              </w:rPr>
              <w:t xml:space="preserve">D.W18: methods, techniques and tools for assessing consciousness and state of consciousness; </w:t>
            </w:r>
          </w:p>
          <w:p w:rsidR="00C55D3C" w:rsidRPr="00C70FE9" w:rsidRDefault="00C55D3C" w:rsidP="00C70FE9">
            <w:pPr>
              <w:spacing w:after="15" w:line="263" w:lineRule="auto"/>
              <w:ind w:left="28" w:right="-51" w:firstLine="0"/>
              <w:rPr>
                <w:sz w:val="22"/>
                <w:lang w:val="en-US"/>
              </w:rPr>
            </w:pPr>
            <w:r w:rsidRPr="00C70FE9">
              <w:rPr>
                <w:sz w:val="22"/>
                <w:lang w:val="en-US"/>
              </w:rPr>
              <w:t>D.W20: principles applicable to the use of direct coercion,</w:t>
            </w:r>
          </w:p>
          <w:p w:rsidR="00C55D3C" w:rsidRPr="00C70FE9" w:rsidRDefault="00C55D3C" w:rsidP="00C70FE9">
            <w:pPr>
              <w:spacing w:after="15" w:line="263" w:lineRule="auto"/>
              <w:ind w:left="28" w:right="-51" w:firstLine="0"/>
              <w:rPr>
                <w:sz w:val="22"/>
                <w:lang w:val="en-US"/>
              </w:rPr>
            </w:pPr>
            <w:r w:rsidRPr="00C70FE9">
              <w:rPr>
                <w:sz w:val="22"/>
                <w:lang w:val="en-US"/>
              </w:rPr>
              <w:t>D.W21: possibilities of applying psychotherapy to patients with mental disorders;</w:t>
            </w:r>
          </w:p>
          <w:p w:rsidR="00C55D3C" w:rsidRPr="00C70FE9" w:rsidRDefault="00C55D3C" w:rsidP="00C70FE9">
            <w:pPr>
              <w:spacing w:after="15" w:line="263" w:lineRule="auto"/>
              <w:ind w:left="28" w:right="-51" w:firstLine="0"/>
              <w:rPr>
                <w:b/>
                <w:sz w:val="22"/>
                <w:lang w:val="en-US"/>
              </w:rPr>
            </w:pPr>
            <w:r w:rsidRPr="00C70FE9">
              <w:rPr>
                <w:b/>
                <w:sz w:val="22"/>
                <w:lang w:val="en-US"/>
              </w:rPr>
              <w:t>- In terms of skills, the student is able to:</w:t>
            </w:r>
          </w:p>
          <w:p w:rsidR="00C55D3C" w:rsidRPr="00C70FE9" w:rsidRDefault="00C55D3C" w:rsidP="00C70FE9">
            <w:pPr>
              <w:spacing w:after="15" w:line="263" w:lineRule="auto"/>
              <w:ind w:left="28" w:right="-51" w:firstLine="0"/>
              <w:rPr>
                <w:sz w:val="22"/>
                <w:lang w:val="en-US"/>
              </w:rPr>
            </w:pPr>
            <w:r w:rsidRPr="00C70FE9">
              <w:rPr>
                <w:sz w:val="22"/>
                <w:lang w:val="en-US"/>
              </w:rPr>
              <w:t>D.U1: gather information, formulate nursing diagnosis, set goals and plan of care, implement nursing interventions, and evaluate care,</w:t>
            </w:r>
          </w:p>
          <w:p w:rsidR="00C55D3C" w:rsidRPr="00C70FE9" w:rsidRDefault="00C55D3C" w:rsidP="00C70FE9">
            <w:pPr>
              <w:spacing w:after="15" w:line="263" w:lineRule="auto"/>
              <w:ind w:left="28" w:right="-51" w:firstLine="0"/>
              <w:rPr>
                <w:sz w:val="22"/>
                <w:lang w:val="en-US"/>
              </w:rPr>
            </w:pPr>
            <w:r w:rsidRPr="00C70FE9">
              <w:rPr>
                <w:sz w:val="22"/>
                <w:lang w:val="en-US"/>
              </w:rPr>
              <w:t>D.U2: provide self-care counseling to patients of different ages and health status, regarding diseases and addictions,</w:t>
            </w:r>
          </w:p>
          <w:p w:rsidR="00C55D3C" w:rsidRPr="00C70FE9" w:rsidRDefault="00C55D3C" w:rsidP="00C70FE9">
            <w:pPr>
              <w:spacing w:after="15" w:line="263" w:lineRule="auto"/>
              <w:ind w:left="28" w:right="-51" w:firstLine="0"/>
              <w:rPr>
                <w:sz w:val="22"/>
                <w:lang w:val="en-US"/>
              </w:rPr>
            </w:pPr>
            <w:r w:rsidRPr="00C70FE9">
              <w:rPr>
                <w:sz w:val="22"/>
                <w:lang w:val="en-US"/>
              </w:rPr>
              <w:t>D.U3: carry out prevention of complications occurring in the course of mental illness,</w:t>
            </w:r>
          </w:p>
          <w:p w:rsidR="00C55D3C" w:rsidRPr="00C70FE9" w:rsidRDefault="00C55D3C" w:rsidP="00C70FE9">
            <w:pPr>
              <w:spacing w:after="15" w:line="263" w:lineRule="auto"/>
              <w:ind w:left="28" w:right="-51" w:firstLine="0"/>
              <w:rPr>
                <w:sz w:val="22"/>
                <w:lang w:val="en-US"/>
              </w:rPr>
            </w:pPr>
            <w:r w:rsidRPr="00C70FE9">
              <w:rPr>
                <w:sz w:val="22"/>
                <w:lang w:val="en-US"/>
              </w:rPr>
              <w:t>D.U8: recognize complications after specialized diagnostic tests and therapeutic methods,</w:t>
            </w:r>
          </w:p>
          <w:p w:rsidR="00C55D3C" w:rsidRPr="00C70FE9" w:rsidRDefault="00C55D3C" w:rsidP="00C70FE9">
            <w:pPr>
              <w:spacing w:after="15" w:line="263" w:lineRule="auto"/>
              <w:ind w:left="28" w:right="-51" w:firstLine="0"/>
              <w:rPr>
                <w:sz w:val="22"/>
                <w:lang w:val="en-US"/>
              </w:rPr>
            </w:pPr>
            <w:r w:rsidRPr="00C70FE9">
              <w:rPr>
                <w:sz w:val="22"/>
                <w:lang w:val="en-US"/>
              </w:rPr>
              <w:lastRenderedPageBreak/>
              <w:t>D.U12: prepare the patient for physical and mental diagnostic examinations,</w:t>
            </w:r>
          </w:p>
          <w:p w:rsidR="00C55D3C" w:rsidRPr="00C70FE9" w:rsidRDefault="00C55D3C" w:rsidP="00C70FE9">
            <w:pPr>
              <w:spacing w:after="15" w:line="263" w:lineRule="auto"/>
              <w:ind w:left="28" w:right="-51" w:firstLine="0"/>
              <w:rPr>
                <w:sz w:val="22"/>
                <w:lang w:val="en-US"/>
              </w:rPr>
            </w:pPr>
            <w:r w:rsidRPr="00C70FE9">
              <w:rPr>
                <w:sz w:val="22"/>
                <w:lang w:val="en-US"/>
              </w:rPr>
              <w:t>D.U15: document the patient's health situation, its dynamics of change and the nursing care provided, taking into account IT tools for data collection,</w:t>
            </w:r>
          </w:p>
          <w:p w:rsidR="00C55D3C" w:rsidRPr="00C70FE9" w:rsidRDefault="00C55D3C" w:rsidP="00C70FE9">
            <w:pPr>
              <w:spacing w:after="15" w:line="263" w:lineRule="auto"/>
              <w:ind w:left="28" w:right="-51" w:firstLine="0"/>
              <w:rPr>
                <w:sz w:val="22"/>
                <w:lang w:val="en-US"/>
              </w:rPr>
            </w:pPr>
            <w:r w:rsidRPr="00C70FE9">
              <w:rPr>
                <w:sz w:val="22"/>
                <w:lang w:val="en-US"/>
              </w:rPr>
              <w:t>D.U18: recognize complications of pharmacological, dietary, rehabilitative and therapeutic nursing treatment,</w:t>
            </w:r>
          </w:p>
          <w:p w:rsidR="00C55D3C" w:rsidRPr="00C70FE9" w:rsidRDefault="00C55D3C" w:rsidP="00C70FE9">
            <w:pPr>
              <w:spacing w:after="15" w:line="263" w:lineRule="auto"/>
              <w:ind w:left="28" w:right="-51" w:firstLine="0"/>
              <w:rPr>
                <w:sz w:val="22"/>
                <w:lang w:val="en-US"/>
              </w:rPr>
            </w:pPr>
            <w:r w:rsidRPr="00C70FE9">
              <w:rPr>
                <w:sz w:val="22"/>
                <w:lang w:val="en-US"/>
              </w:rPr>
              <w:t>D.U20: conduct therapeutic conversation,</w:t>
            </w:r>
          </w:p>
          <w:p w:rsidR="00C55D3C" w:rsidRPr="00C70FE9" w:rsidRDefault="00C55D3C" w:rsidP="00C70FE9">
            <w:pPr>
              <w:spacing w:after="15" w:line="263" w:lineRule="auto"/>
              <w:ind w:left="28" w:right="-51" w:firstLine="0"/>
              <w:rPr>
                <w:sz w:val="22"/>
                <w:lang w:val="en-US"/>
              </w:rPr>
            </w:pPr>
            <w:r w:rsidRPr="00C70FE9">
              <w:rPr>
                <w:sz w:val="22"/>
                <w:lang w:val="en-US"/>
              </w:rPr>
              <w:t>D.U22: effectively communicate information to members of the therapeutic team about the patient's condition,</w:t>
            </w:r>
          </w:p>
          <w:p w:rsidR="00C55D3C" w:rsidRPr="00C70FE9" w:rsidRDefault="00C55D3C" w:rsidP="00C70FE9">
            <w:pPr>
              <w:spacing w:after="15" w:line="263" w:lineRule="auto"/>
              <w:ind w:left="28" w:right="-51" w:firstLine="0"/>
              <w:rPr>
                <w:sz w:val="22"/>
                <w:lang w:val="en-US"/>
              </w:rPr>
            </w:pPr>
            <w:r w:rsidRPr="00C70FE9">
              <w:rPr>
                <w:sz w:val="22"/>
                <w:lang w:val="en-US"/>
              </w:rPr>
              <w:t>D.U23: assist the physician during diagnostic examinations,</w:t>
            </w:r>
          </w:p>
          <w:p w:rsidR="00C55D3C" w:rsidRPr="00C70FE9" w:rsidRDefault="00C55D3C" w:rsidP="00C70FE9">
            <w:pPr>
              <w:spacing w:after="15" w:line="263" w:lineRule="auto"/>
              <w:ind w:left="28" w:right="-51" w:firstLine="0"/>
              <w:rPr>
                <w:sz w:val="22"/>
                <w:lang w:val="en-US"/>
              </w:rPr>
            </w:pPr>
            <w:r w:rsidRPr="00C70FE9">
              <w:rPr>
                <w:sz w:val="22"/>
                <w:lang w:val="en-US"/>
              </w:rPr>
              <w:t>D.U26: prepare and administer medications by various routes, either independently or as ordered by a physician;</w:t>
            </w:r>
          </w:p>
          <w:p w:rsidR="00C55D3C" w:rsidRPr="00C70FE9" w:rsidRDefault="00C55D3C" w:rsidP="00C70FE9">
            <w:pPr>
              <w:spacing w:after="15" w:line="263" w:lineRule="auto"/>
              <w:ind w:left="28" w:right="-51" w:firstLine="0"/>
              <w:rPr>
                <w:b/>
                <w:sz w:val="22"/>
                <w:lang w:val="en-US"/>
              </w:rPr>
            </w:pPr>
            <w:r w:rsidRPr="00C70FE9">
              <w:rPr>
                <w:b/>
                <w:sz w:val="22"/>
                <w:lang w:val="en-US"/>
              </w:rPr>
              <w:t xml:space="preserve">- In terms of social competence, the student: </w:t>
            </w:r>
          </w:p>
          <w:p w:rsidR="00C55D3C" w:rsidRPr="00C70FE9" w:rsidRDefault="00C55D3C" w:rsidP="00C70FE9">
            <w:pPr>
              <w:spacing w:after="15" w:line="263" w:lineRule="auto"/>
              <w:ind w:left="28" w:right="-51" w:firstLine="0"/>
              <w:rPr>
                <w:sz w:val="22"/>
                <w:lang w:val="en-US"/>
              </w:rPr>
            </w:pPr>
            <w:r w:rsidRPr="00C70FE9">
              <w:rPr>
                <w:sz w:val="22"/>
                <w:lang w:val="en-US"/>
              </w:rPr>
              <w:t>EUs_K1: be guided by the welfare of the patient, respect his/her dignity and autonomy, in the relationship with the patient and his/her family shows empathy, understanding,</w:t>
            </w:r>
          </w:p>
          <w:p w:rsidR="00C55D3C" w:rsidRPr="00C70FE9" w:rsidRDefault="00C55D3C" w:rsidP="00C70FE9">
            <w:pPr>
              <w:spacing w:after="15" w:line="263" w:lineRule="auto"/>
              <w:ind w:left="28" w:right="-51" w:firstLine="0"/>
              <w:rPr>
                <w:sz w:val="22"/>
                <w:lang w:val="en-US"/>
              </w:rPr>
            </w:pPr>
            <w:r w:rsidRPr="00C70FE9">
              <w:rPr>
                <w:sz w:val="22"/>
                <w:lang w:val="en-US"/>
              </w:rPr>
              <w:t>EUs_K2: deal with a mentally ill patient in accordance with the provisions of the Law on Mental Health Care and respect the rights of the patient.</w:t>
            </w:r>
          </w:p>
          <w:p w:rsidR="00C55D3C" w:rsidRPr="00D337DD" w:rsidRDefault="00C55D3C" w:rsidP="00822F8F">
            <w:pPr>
              <w:spacing w:after="15" w:line="263" w:lineRule="auto"/>
              <w:ind w:left="0" w:right="-51" w:firstLine="0"/>
              <w:jc w:val="left"/>
              <w:rPr>
                <w:lang w:val="en-US"/>
              </w:rPr>
            </w:pPr>
          </w:p>
        </w:tc>
      </w:tr>
      <w:tr w:rsidR="008050C4" w:rsidRPr="00D337DD" w:rsidTr="00822F8F">
        <w:trPr>
          <w:trHeight w:val="262"/>
        </w:trPr>
        <w:tc>
          <w:tcPr>
            <w:tcW w:w="3114" w:type="dxa"/>
            <w:tcBorders>
              <w:top w:val="single" w:sz="4" w:space="0" w:color="000000"/>
              <w:left w:val="single" w:sz="4" w:space="0" w:color="000000"/>
              <w:bottom w:val="single" w:sz="4" w:space="0" w:color="000000"/>
              <w:right w:val="single" w:sz="4" w:space="0" w:color="000000"/>
            </w:tcBorders>
          </w:tcPr>
          <w:p w:rsidR="008050C4" w:rsidRPr="00C70FE9" w:rsidRDefault="008050C4" w:rsidP="008050C4">
            <w:pPr>
              <w:spacing w:after="0" w:line="259" w:lineRule="auto"/>
              <w:ind w:left="28" w:right="0" w:firstLine="0"/>
              <w:jc w:val="left"/>
              <w:rPr>
                <w:sz w:val="22"/>
                <w:lang w:val="en-US"/>
              </w:rPr>
            </w:pPr>
            <w:r w:rsidRPr="00C70FE9">
              <w:rPr>
                <w:b/>
                <w:sz w:val="22"/>
                <w:lang w:val="en-US"/>
              </w:rPr>
              <w:lastRenderedPageBreak/>
              <w:t xml:space="preserve">9. </w:t>
            </w:r>
            <w:r w:rsidR="002E307C" w:rsidRPr="00C70FE9">
              <w:rPr>
                <w:b/>
                <w:sz w:val="22"/>
                <w:lang w:val="en-US"/>
              </w:rPr>
              <w:t>Number of hours for the course</w:t>
            </w:r>
          </w:p>
        </w:tc>
        <w:tc>
          <w:tcPr>
            <w:tcW w:w="1104"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8050C4" w:rsidRPr="00C70FE9" w:rsidRDefault="00C55D3C" w:rsidP="00822F8F">
            <w:pPr>
              <w:spacing w:after="0" w:line="259" w:lineRule="auto"/>
              <w:ind w:left="26" w:right="0" w:firstLine="0"/>
              <w:jc w:val="center"/>
              <w:rPr>
                <w:sz w:val="22"/>
                <w:lang w:val="en-US"/>
              </w:rPr>
            </w:pPr>
            <w:r w:rsidRPr="00C70FE9">
              <w:rPr>
                <w:sz w:val="22"/>
                <w:lang w:val="en-US"/>
              </w:rPr>
              <w:t>130</w:t>
            </w:r>
          </w:p>
        </w:tc>
        <w:tc>
          <w:tcPr>
            <w:tcW w:w="4283" w:type="dxa"/>
            <w:gridSpan w:val="2"/>
            <w:tcBorders>
              <w:top w:val="single" w:sz="4" w:space="0" w:color="000000"/>
              <w:left w:val="single" w:sz="4" w:space="0" w:color="000000"/>
              <w:bottom w:val="single" w:sz="4" w:space="0" w:color="000000"/>
              <w:right w:val="single" w:sz="4" w:space="0" w:color="000000"/>
            </w:tcBorders>
          </w:tcPr>
          <w:p w:rsidR="008050C4" w:rsidRPr="00C70FE9" w:rsidRDefault="008050C4" w:rsidP="008050C4">
            <w:pPr>
              <w:spacing w:after="0" w:line="259" w:lineRule="auto"/>
              <w:ind w:left="55" w:right="0" w:firstLine="0"/>
              <w:jc w:val="left"/>
              <w:rPr>
                <w:sz w:val="22"/>
                <w:lang w:val="en-US"/>
              </w:rPr>
            </w:pPr>
            <w:r w:rsidRPr="00C70FE9">
              <w:rPr>
                <w:b/>
                <w:sz w:val="22"/>
                <w:lang w:val="en-US"/>
              </w:rPr>
              <w:t xml:space="preserve">10. </w:t>
            </w:r>
            <w:r w:rsidR="002E307C" w:rsidRPr="00C70FE9">
              <w:rPr>
                <w:b/>
                <w:sz w:val="22"/>
                <w:lang w:val="en-US"/>
              </w:rPr>
              <w:t>Number of ECTS points for the course</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8050C4" w:rsidRPr="00C70FE9" w:rsidRDefault="00C55D3C" w:rsidP="00822F8F">
            <w:pPr>
              <w:spacing w:after="0" w:line="259" w:lineRule="auto"/>
              <w:ind w:left="146" w:right="0" w:firstLine="0"/>
              <w:jc w:val="center"/>
              <w:rPr>
                <w:sz w:val="22"/>
                <w:lang w:val="en-US"/>
              </w:rPr>
            </w:pPr>
            <w:r w:rsidRPr="00C70FE9">
              <w:rPr>
                <w:sz w:val="22"/>
                <w:lang w:val="en-US"/>
              </w:rPr>
              <w:t>5</w:t>
            </w:r>
          </w:p>
        </w:tc>
      </w:tr>
      <w:tr w:rsidR="008050C4" w:rsidRPr="009B060E"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rsidR="008050C4" w:rsidRPr="00C70FE9" w:rsidRDefault="008050C4" w:rsidP="00186689">
            <w:pPr>
              <w:spacing w:after="0" w:line="259" w:lineRule="auto"/>
              <w:ind w:left="28" w:right="0" w:firstLine="0"/>
              <w:jc w:val="left"/>
              <w:rPr>
                <w:sz w:val="22"/>
                <w:lang w:val="en-US"/>
              </w:rPr>
            </w:pPr>
            <w:r w:rsidRPr="00C70FE9">
              <w:rPr>
                <w:b/>
                <w:sz w:val="22"/>
                <w:lang w:val="en-US"/>
              </w:rPr>
              <w:t>11. Form</w:t>
            </w:r>
            <w:r w:rsidR="002E307C" w:rsidRPr="00C70FE9">
              <w:rPr>
                <w:b/>
                <w:sz w:val="22"/>
                <w:lang w:val="en-US"/>
              </w:rPr>
              <w:t xml:space="preserve"> of passing the course</w:t>
            </w:r>
            <w:r w:rsidRPr="00C70FE9">
              <w:rPr>
                <w:b/>
                <w:sz w:val="22"/>
                <w:lang w:val="en-US"/>
              </w:rPr>
              <w:t xml:space="preserve">: </w:t>
            </w:r>
            <w:r w:rsidR="00C55D3C" w:rsidRPr="00C06A15">
              <w:rPr>
                <w:sz w:val="22"/>
                <w:lang w:val="en-US"/>
              </w:rPr>
              <w:t>exam</w:t>
            </w:r>
          </w:p>
        </w:tc>
      </w:tr>
      <w:tr w:rsidR="008050C4" w:rsidRPr="009B060E"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C70FE9" w:rsidRDefault="008050C4" w:rsidP="008050C4">
            <w:pPr>
              <w:spacing w:after="0" w:line="259" w:lineRule="auto"/>
              <w:ind w:left="28" w:right="0" w:firstLine="0"/>
              <w:jc w:val="left"/>
              <w:rPr>
                <w:sz w:val="22"/>
                <w:lang w:val="en-US"/>
              </w:rPr>
            </w:pPr>
            <w:r w:rsidRPr="00C70FE9">
              <w:rPr>
                <w:b/>
                <w:sz w:val="22"/>
                <w:lang w:val="en-US"/>
              </w:rPr>
              <w:t xml:space="preserve">12. </w:t>
            </w:r>
            <w:r w:rsidR="002E307C" w:rsidRPr="00C70FE9">
              <w:rPr>
                <w:b/>
                <w:sz w:val="22"/>
                <w:lang w:val="en-US"/>
              </w:rPr>
              <w:t>Methods of verification and evaluation of learning outcomes</w:t>
            </w:r>
          </w:p>
        </w:tc>
      </w:tr>
      <w:tr w:rsidR="008050C4" w:rsidRPr="00D337DD"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rsidR="008050C4" w:rsidRPr="00C70FE9" w:rsidRDefault="002E307C" w:rsidP="002E307C">
            <w:pPr>
              <w:spacing w:after="0" w:line="259" w:lineRule="auto"/>
              <w:ind w:left="32" w:right="0" w:firstLine="0"/>
              <w:jc w:val="center"/>
              <w:rPr>
                <w:sz w:val="22"/>
                <w:lang w:val="en-US"/>
              </w:rPr>
            </w:pPr>
            <w:r w:rsidRPr="00C70FE9">
              <w:rPr>
                <w:sz w:val="22"/>
                <w:lang w:val="en-US"/>
              </w:rPr>
              <w:t>Learning outcomes</w:t>
            </w:r>
          </w:p>
        </w:tc>
        <w:tc>
          <w:tcPr>
            <w:tcW w:w="3122" w:type="dxa"/>
            <w:gridSpan w:val="2"/>
            <w:tcBorders>
              <w:top w:val="single" w:sz="4" w:space="0" w:color="000000"/>
              <w:left w:val="single" w:sz="4" w:space="0" w:color="000000"/>
              <w:bottom w:val="single" w:sz="4" w:space="0" w:color="000000"/>
              <w:right w:val="single" w:sz="4" w:space="0" w:color="000000"/>
            </w:tcBorders>
          </w:tcPr>
          <w:p w:rsidR="008050C4" w:rsidRPr="00C70FE9" w:rsidRDefault="002E307C" w:rsidP="008050C4">
            <w:pPr>
              <w:spacing w:after="0" w:line="259" w:lineRule="auto"/>
              <w:ind w:left="31" w:right="0" w:firstLine="0"/>
              <w:jc w:val="center"/>
              <w:rPr>
                <w:sz w:val="22"/>
                <w:lang w:val="en-US"/>
              </w:rPr>
            </w:pPr>
            <w:r w:rsidRPr="00C70FE9">
              <w:rPr>
                <w:sz w:val="22"/>
                <w:lang w:val="en-US"/>
              </w:rPr>
              <w:t>Methods of verification</w:t>
            </w:r>
          </w:p>
        </w:tc>
        <w:tc>
          <w:tcPr>
            <w:tcW w:w="3113" w:type="dxa"/>
            <w:gridSpan w:val="2"/>
            <w:tcBorders>
              <w:top w:val="single" w:sz="4" w:space="0" w:color="000000"/>
              <w:left w:val="single" w:sz="4" w:space="0" w:color="000000"/>
              <w:bottom w:val="single" w:sz="4" w:space="0" w:color="000000"/>
              <w:right w:val="single" w:sz="4" w:space="0" w:color="000000"/>
            </w:tcBorders>
          </w:tcPr>
          <w:p w:rsidR="008050C4" w:rsidRPr="00C70FE9" w:rsidRDefault="002E307C" w:rsidP="008050C4">
            <w:pPr>
              <w:spacing w:after="0" w:line="259" w:lineRule="auto"/>
              <w:ind w:left="36" w:right="0" w:firstLine="0"/>
              <w:jc w:val="center"/>
              <w:rPr>
                <w:sz w:val="22"/>
                <w:lang w:val="en-US"/>
              </w:rPr>
            </w:pPr>
            <w:r w:rsidRPr="00C70FE9">
              <w:rPr>
                <w:sz w:val="22"/>
                <w:lang w:val="en-US"/>
              </w:rPr>
              <w:t>Methods of evaluation*</w:t>
            </w:r>
          </w:p>
        </w:tc>
      </w:tr>
      <w:tr w:rsidR="008050C4" w:rsidRPr="00D337DD"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rsidR="008050C4" w:rsidRPr="00C70FE9" w:rsidRDefault="002E307C" w:rsidP="002E307C">
            <w:pPr>
              <w:spacing w:after="0" w:line="259" w:lineRule="auto"/>
              <w:ind w:left="28" w:right="0" w:firstLine="0"/>
              <w:jc w:val="center"/>
              <w:rPr>
                <w:sz w:val="22"/>
                <w:lang w:val="en-US"/>
              </w:rPr>
            </w:pPr>
            <w:r w:rsidRPr="00C70FE9">
              <w:rPr>
                <w:sz w:val="22"/>
                <w:lang w:val="en-US"/>
              </w:rPr>
              <w:t>Knowledge</w:t>
            </w:r>
          </w:p>
        </w:tc>
        <w:tc>
          <w:tcPr>
            <w:tcW w:w="3122" w:type="dxa"/>
            <w:gridSpan w:val="2"/>
            <w:tcBorders>
              <w:top w:val="single" w:sz="4" w:space="0" w:color="000000"/>
              <w:left w:val="single" w:sz="4" w:space="0" w:color="000000"/>
              <w:bottom w:val="single" w:sz="4" w:space="0" w:color="000000"/>
              <w:right w:val="single" w:sz="4" w:space="0" w:color="000000"/>
            </w:tcBorders>
          </w:tcPr>
          <w:p w:rsidR="00BD5086" w:rsidRPr="00C70FE9" w:rsidRDefault="00BD5086" w:rsidP="00BD5086">
            <w:pPr>
              <w:spacing w:after="0" w:line="259" w:lineRule="auto"/>
              <w:ind w:left="0" w:right="-195" w:hanging="8"/>
              <w:jc w:val="left"/>
              <w:rPr>
                <w:sz w:val="22"/>
                <w:lang w:val="en-US"/>
              </w:rPr>
            </w:pPr>
            <w:r w:rsidRPr="00C70FE9">
              <w:rPr>
                <w:sz w:val="22"/>
                <w:lang w:val="en-US"/>
              </w:rPr>
              <w:t>- written test,</w:t>
            </w:r>
          </w:p>
          <w:p w:rsidR="00BD5086" w:rsidRPr="00C70FE9" w:rsidRDefault="00BD5086" w:rsidP="00BD5086">
            <w:pPr>
              <w:spacing w:after="0" w:line="259" w:lineRule="auto"/>
              <w:ind w:left="0" w:right="-195" w:hanging="8"/>
              <w:jc w:val="left"/>
              <w:rPr>
                <w:sz w:val="22"/>
                <w:lang w:val="en-US"/>
              </w:rPr>
            </w:pPr>
            <w:r w:rsidRPr="00C70FE9">
              <w:rPr>
                <w:sz w:val="22"/>
                <w:lang w:val="en-US"/>
              </w:rPr>
              <w:t>- open questions,</w:t>
            </w:r>
          </w:p>
          <w:p w:rsidR="008050C4" w:rsidRPr="00C70FE9" w:rsidRDefault="00BD5086" w:rsidP="00BD5086">
            <w:pPr>
              <w:spacing w:after="0" w:line="259" w:lineRule="auto"/>
              <w:ind w:left="0" w:right="-195" w:hanging="8"/>
              <w:jc w:val="left"/>
              <w:rPr>
                <w:sz w:val="22"/>
                <w:lang w:val="en-US"/>
              </w:rPr>
            </w:pPr>
            <w:r w:rsidRPr="00C70FE9">
              <w:rPr>
                <w:sz w:val="22"/>
                <w:lang w:val="en-US"/>
              </w:rPr>
              <w:t>- written test exam, single-choice.</w:t>
            </w:r>
          </w:p>
        </w:tc>
        <w:tc>
          <w:tcPr>
            <w:tcW w:w="3113" w:type="dxa"/>
            <w:gridSpan w:val="2"/>
            <w:tcBorders>
              <w:top w:val="single" w:sz="4" w:space="0" w:color="000000"/>
              <w:left w:val="single" w:sz="4" w:space="0" w:color="000000"/>
              <w:bottom w:val="single" w:sz="4" w:space="0" w:color="000000"/>
              <w:right w:val="single" w:sz="4" w:space="0" w:color="000000"/>
            </w:tcBorders>
          </w:tcPr>
          <w:p w:rsidR="008050C4" w:rsidRPr="00C70FE9" w:rsidRDefault="002E307C" w:rsidP="008050C4">
            <w:pPr>
              <w:spacing w:after="0" w:line="259" w:lineRule="auto"/>
              <w:ind w:left="28" w:right="0" w:firstLine="0"/>
              <w:jc w:val="left"/>
              <w:rPr>
                <w:sz w:val="22"/>
                <w:lang w:val="en-US"/>
              </w:rPr>
            </w:pPr>
            <w:r w:rsidRPr="00C70FE9">
              <w:rPr>
                <w:b/>
                <w:sz w:val="22"/>
                <w:lang w:val="en-US"/>
              </w:rPr>
              <w:t>*</w:t>
            </w:r>
          </w:p>
        </w:tc>
      </w:tr>
      <w:tr w:rsidR="008050C4" w:rsidRPr="00D337DD"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rsidR="008050C4" w:rsidRPr="00C70FE9" w:rsidRDefault="002E307C" w:rsidP="002E307C">
            <w:pPr>
              <w:spacing w:after="0" w:line="259" w:lineRule="auto"/>
              <w:ind w:left="28" w:right="0" w:firstLine="0"/>
              <w:jc w:val="center"/>
              <w:rPr>
                <w:sz w:val="22"/>
                <w:lang w:val="en-US"/>
              </w:rPr>
            </w:pPr>
            <w:r w:rsidRPr="00C70FE9">
              <w:rPr>
                <w:sz w:val="22"/>
                <w:lang w:val="en-US"/>
              </w:rPr>
              <w:t>Skills</w:t>
            </w:r>
          </w:p>
        </w:tc>
        <w:tc>
          <w:tcPr>
            <w:tcW w:w="3122" w:type="dxa"/>
            <w:gridSpan w:val="2"/>
            <w:tcBorders>
              <w:top w:val="single" w:sz="4" w:space="0" w:color="000000"/>
              <w:left w:val="single" w:sz="4" w:space="0" w:color="000000"/>
              <w:bottom w:val="single" w:sz="4" w:space="0" w:color="000000"/>
              <w:right w:val="single" w:sz="4" w:space="0" w:color="000000"/>
            </w:tcBorders>
          </w:tcPr>
          <w:p w:rsidR="008050C4" w:rsidRPr="00C70FE9" w:rsidRDefault="00BD5086" w:rsidP="00185063">
            <w:pPr>
              <w:spacing w:after="0" w:line="240" w:lineRule="auto"/>
              <w:ind w:left="0" w:right="-195" w:hanging="8"/>
              <w:jc w:val="left"/>
              <w:rPr>
                <w:sz w:val="22"/>
                <w:lang w:val="en-US"/>
              </w:rPr>
            </w:pPr>
            <w:r w:rsidRPr="00C70FE9">
              <w:rPr>
                <w:sz w:val="22"/>
                <w:lang w:val="en-US"/>
              </w:rPr>
              <w:t>observation</w:t>
            </w:r>
          </w:p>
        </w:tc>
        <w:tc>
          <w:tcPr>
            <w:tcW w:w="3113" w:type="dxa"/>
            <w:gridSpan w:val="2"/>
            <w:tcBorders>
              <w:top w:val="single" w:sz="4" w:space="0" w:color="000000"/>
              <w:left w:val="single" w:sz="4" w:space="0" w:color="000000"/>
              <w:bottom w:val="single" w:sz="4" w:space="0" w:color="000000"/>
              <w:right w:val="single" w:sz="4" w:space="0" w:color="000000"/>
            </w:tcBorders>
          </w:tcPr>
          <w:p w:rsidR="008050C4" w:rsidRPr="00C70FE9" w:rsidRDefault="002E307C" w:rsidP="008050C4">
            <w:pPr>
              <w:spacing w:after="0" w:line="259" w:lineRule="auto"/>
              <w:ind w:left="28" w:right="0" w:firstLine="0"/>
              <w:jc w:val="left"/>
              <w:rPr>
                <w:sz w:val="22"/>
                <w:lang w:val="en-US"/>
              </w:rPr>
            </w:pPr>
            <w:r w:rsidRPr="00C70FE9">
              <w:rPr>
                <w:b/>
                <w:sz w:val="22"/>
                <w:lang w:val="en-US"/>
              </w:rPr>
              <w:t>*</w:t>
            </w:r>
          </w:p>
        </w:tc>
      </w:tr>
      <w:tr w:rsidR="008050C4" w:rsidRPr="00D337DD"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rsidR="008050C4" w:rsidRPr="00C70FE9" w:rsidRDefault="002E307C" w:rsidP="002E307C">
            <w:pPr>
              <w:spacing w:after="0" w:line="259" w:lineRule="auto"/>
              <w:ind w:left="28" w:right="0" w:firstLine="0"/>
              <w:jc w:val="center"/>
              <w:rPr>
                <w:sz w:val="22"/>
                <w:lang w:val="en-US"/>
              </w:rPr>
            </w:pPr>
            <w:r w:rsidRPr="00C70FE9">
              <w:rPr>
                <w:sz w:val="22"/>
                <w:lang w:val="en-US"/>
              </w:rPr>
              <w:t>Competencies</w:t>
            </w:r>
          </w:p>
        </w:tc>
        <w:tc>
          <w:tcPr>
            <w:tcW w:w="3122" w:type="dxa"/>
            <w:gridSpan w:val="2"/>
            <w:tcBorders>
              <w:top w:val="single" w:sz="4" w:space="0" w:color="000000"/>
              <w:left w:val="single" w:sz="4" w:space="0" w:color="000000"/>
              <w:bottom w:val="single" w:sz="4" w:space="0" w:color="000000"/>
              <w:right w:val="single" w:sz="4" w:space="0" w:color="000000"/>
            </w:tcBorders>
          </w:tcPr>
          <w:p w:rsidR="008050C4" w:rsidRPr="00C70FE9" w:rsidRDefault="00BD5086" w:rsidP="00185063">
            <w:pPr>
              <w:spacing w:after="0" w:line="259" w:lineRule="auto"/>
              <w:ind w:left="0" w:right="-195" w:hanging="8"/>
              <w:jc w:val="left"/>
              <w:rPr>
                <w:sz w:val="22"/>
                <w:lang w:val="en-US"/>
              </w:rPr>
            </w:pPr>
            <w:r w:rsidRPr="00C70FE9">
              <w:rPr>
                <w:sz w:val="22"/>
                <w:lang w:val="en-US"/>
              </w:rPr>
              <w:t>observation</w:t>
            </w:r>
          </w:p>
        </w:tc>
        <w:tc>
          <w:tcPr>
            <w:tcW w:w="3113" w:type="dxa"/>
            <w:gridSpan w:val="2"/>
            <w:tcBorders>
              <w:top w:val="single" w:sz="4" w:space="0" w:color="000000"/>
              <w:left w:val="single" w:sz="4" w:space="0" w:color="000000"/>
              <w:bottom w:val="single" w:sz="4" w:space="0" w:color="000000"/>
              <w:right w:val="single" w:sz="4" w:space="0" w:color="000000"/>
            </w:tcBorders>
          </w:tcPr>
          <w:p w:rsidR="008050C4" w:rsidRPr="00C70FE9" w:rsidRDefault="002E307C" w:rsidP="008050C4">
            <w:pPr>
              <w:spacing w:after="0" w:line="259" w:lineRule="auto"/>
              <w:ind w:left="28" w:right="0" w:firstLine="0"/>
              <w:jc w:val="left"/>
              <w:rPr>
                <w:sz w:val="22"/>
                <w:lang w:val="en-US"/>
              </w:rPr>
            </w:pPr>
            <w:r w:rsidRPr="00C70FE9">
              <w:rPr>
                <w:b/>
                <w:sz w:val="22"/>
                <w:lang w:val="en-US"/>
              </w:rPr>
              <w:t>*</w:t>
            </w:r>
          </w:p>
        </w:tc>
      </w:tr>
    </w:tbl>
    <w:p w:rsidR="00BD5086" w:rsidRDefault="008050C4" w:rsidP="00BD5086">
      <w:pPr>
        <w:spacing w:after="306" w:line="259" w:lineRule="auto"/>
        <w:ind w:left="341" w:right="0" w:firstLine="0"/>
        <w:jc w:val="left"/>
        <w:rPr>
          <w:sz w:val="18"/>
          <w:szCs w:val="18"/>
          <w:lang w:val="en-GB"/>
        </w:rPr>
      </w:pPr>
      <w:r w:rsidRPr="00185063">
        <w:rPr>
          <w:b/>
          <w:sz w:val="18"/>
          <w:szCs w:val="18"/>
          <w:lang w:val="en-GB"/>
        </w:rPr>
        <w:t>*</w:t>
      </w:r>
      <w:r w:rsidR="00BD5086" w:rsidRPr="00BD5086">
        <w:rPr>
          <w:lang w:val="en-US"/>
        </w:rPr>
        <w:t xml:space="preserve"> </w:t>
      </w:r>
      <w:r w:rsidR="00BD5086" w:rsidRPr="00BD5086">
        <w:rPr>
          <w:sz w:val="18"/>
          <w:szCs w:val="18"/>
          <w:lang w:val="en-GB"/>
        </w:rPr>
        <w:t>In the case of the exam - it is assumed that the assessment means at the level:</w:t>
      </w:r>
    </w:p>
    <w:p w:rsidR="002E307C" w:rsidRPr="00D07363" w:rsidRDefault="002E307C" w:rsidP="007D286A">
      <w:pPr>
        <w:spacing w:after="0" w:line="259" w:lineRule="auto"/>
        <w:ind w:left="341" w:right="0" w:firstLine="0"/>
        <w:jc w:val="lef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rsidR="002E307C" w:rsidRPr="00D07363" w:rsidRDefault="002E307C" w:rsidP="007D286A">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rsidR="002E307C" w:rsidRPr="00D07363" w:rsidRDefault="002E307C" w:rsidP="007D286A">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rsidR="002E307C" w:rsidRPr="00D07363" w:rsidRDefault="002E307C" w:rsidP="007D286A">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rsidR="002E307C" w:rsidRPr="00D07363" w:rsidRDefault="002E307C" w:rsidP="007D286A">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rsidR="002E307C" w:rsidRPr="00D07363" w:rsidRDefault="002E307C" w:rsidP="007D286A">
      <w:pPr>
        <w:spacing w:after="0" w:line="260" w:lineRule="atLeast"/>
        <w:rPr>
          <w:rFonts w:cs="Calibri"/>
          <w:sz w:val="20"/>
          <w:szCs w:val="20"/>
          <w:lang w:val="en-US"/>
        </w:rPr>
      </w:pPr>
      <w:proofErr w:type="spellStart"/>
      <w:r w:rsidRPr="00D07363">
        <w:rPr>
          <w:rFonts w:cs="Calibri"/>
          <w:b/>
          <w:sz w:val="20"/>
          <w:szCs w:val="20"/>
          <w:lang w:val="en-US"/>
        </w:rPr>
        <w:t>Unstatisfactory</w:t>
      </w:r>
      <w:proofErr w:type="spellEnd"/>
      <w:r w:rsidRPr="00D07363">
        <w:rPr>
          <w:rFonts w:cs="Calibri"/>
          <w:b/>
          <w:sz w:val="20"/>
          <w:szCs w:val="20"/>
          <w:lang w:val="en-US"/>
        </w:rPr>
        <w:t xml:space="preserve"> (2,0)</w:t>
      </w:r>
      <w:r w:rsidRPr="00D07363">
        <w:rPr>
          <w:rFonts w:cs="Calibri"/>
          <w:sz w:val="20"/>
          <w:szCs w:val="20"/>
          <w:lang w:val="en-US"/>
        </w:rPr>
        <w:t xml:space="preserve"> – the assumed learning outcomes have not been achieved</w:t>
      </w:r>
    </w:p>
    <w:p w:rsidR="008050C4" w:rsidRPr="00D07363" w:rsidRDefault="008050C4" w:rsidP="007D286A">
      <w:pPr>
        <w:spacing w:after="0" w:line="259" w:lineRule="auto"/>
        <w:ind w:left="341" w:right="0" w:firstLine="0"/>
        <w:rPr>
          <w:sz w:val="20"/>
          <w:szCs w:val="20"/>
          <w:lang w:val="en-GB"/>
        </w:rPr>
      </w:pPr>
    </w:p>
    <w:p w:rsidR="008050C4" w:rsidRPr="00D07363" w:rsidRDefault="008050C4" w:rsidP="007D286A">
      <w:pPr>
        <w:spacing w:after="0" w:line="259" w:lineRule="auto"/>
        <w:ind w:left="341" w:right="0" w:firstLine="0"/>
        <w:rPr>
          <w:sz w:val="20"/>
          <w:szCs w:val="20"/>
          <w:lang w:val="en-GB"/>
        </w:rPr>
      </w:pPr>
    </w:p>
    <w:p w:rsidR="00185063" w:rsidRPr="00332EB5" w:rsidRDefault="00185063">
      <w:pPr>
        <w:spacing w:after="160" w:line="259" w:lineRule="auto"/>
        <w:ind w:left="0" w:right="0" w:firstLine="0"/>
        <w:jc w:val="left"/>
        <w:rPr>
          <w:b/>
          <w:sz w:val="28"/>
          <w:lang w:val="en-US"/>
        </w:rPr>
      </w:pPr>
      <w:r w:rsidRPr="00332EB5">
        <w:rPr>
          <w:b/>
          <w:sz w:val="28"/>
          <w:lang w:val="en-US"/>
        </w:rPr>
        <w:br w:type="page"/>
      </w:r>
    </w:p>
    <w:p w:rsidR="002E307C" w:rsidRPr="00FA49C5" w:rsidRDefault="002E307C" w:rsidP="002E307C">
      <w:pPr>
        <w:jc w:val="center"/>
        <w:rPr>
          <w:b/>
          <w:sz w:val="28"/>
        </w:rPr>
      </w:pPr>
      <w:r w:rsidRPr="00FA49C5">
        <w:rPr>
          <w:b/>
          <w:sz w:val="28"/>
        </w:rPr>
        <w:lastRenderedPageBreak/>
        <w:t xml:space="preserve">Course </w:t>
      </w:r>
      <w:proofErr w:type="spellStart"/>
      <w:r w:rsidRPr="00FA49C5">
        <w:rPr>
          <w:b/>
          <w:sz w:val="28"/>
        </w:rPr>
        <w:t>description</w:t>
      </w:r>
      <w:proofErr w:type="spellEnd"/>
    </w:p>
    <w:p w:rsidR="008050C4" w:rsidRPr="00D337DD" w:rsidRDefault="002E307C" w:rsidP="00D337DD">
      <w:pPr>
        <w:jc w:val="center"/>
        <w:rPr>
          <w:b/>
          <w:sz w:val="28"/>
        </w:rPr>
      </w:pPr>
      <w:r w:rsidRPr="00FA49C5">
        <w:rPr>
          <w:b/>
          <w:sz w:val="28"/>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388"/>
        <w:gridCol w:w="5528"/>
        <w:gridCol w:w="425"/>
        <w:gridCol w:w="993"/>
      </w:tblGrid>
      <w:tr w:rsidR="008050C4" w:rsidRPr="009B060E"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185063" w:rsidRDefault="002E307C" w:rsidP="00185063">
            <w:pPr>
              <w:spacing w:after="0" w:line="259" w:lineRule="auto"/>
              <w:ind w:left="0" w:right="0" w:firstLine="0"/>
              <w:jc w:val="left"/>
              <w:rPr>
                <w:lang w:val="en-GB"/>
              </w:rPr>
            </w:pPr>
            <w:r w:rsidRPr="00185063">
              <w:rPr>
                <w:b/>
                <w:lang w:val="en-GB"/>
              </w:rPr>
              <w:t xml:space="preserve">Other useful information about the course </w:t>
            </w:r>
          </w:p>
        </w:tc>
      </w:tr>
      <w:tr w:rsidR="008050C4" w:rsidRPr="009B060E"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rsidR="002E307C" w:rsidRPr="00185063" w:rsidRDefault="008050C4" w:rsidP="00185063">
            <w:pPr>
              <w:spacing w:after="0" w:line="259" w:lineRule="auto"/>
              <w:ind w:left="0" w:right="0" w:firstLine="0"/>
              <w:jc w:val="left"/>
              <w:rPr>
                <w:rFonts w:cs="Calibri"/>
                <w:lang w:val="en-GB"/>
              </w:rPr>
            </w:pPr>
            <w:r w:rsidRPr="00185063">
              <w:rPr>
                <w:b/>
                <w:lang w:val="en-GB"/>
              </w:rPr>
              <w:t xml:space="preserve">13. </w:t>
            </w:r>
            <w:r w:rsidR="002E307C" w:rsidRPr="00185063">
              <w:rPr>
                <w:b/>
                <w:lang w:val="en-US"/>
              </w:rPr>
              <w:t xml:space="preserve"> Name of Department, mailing address, e-mail:</w:t>
            </w:r>
          </w:p>
          <w:p w:rsidR="00BD5086" w:rsidRPr="00A276D8" w:rsidRDefault="00BD5086" w:rsidP="00BD5086">
            <w:pPr>
              <w:pStyle w:val="Akapitzlist"/>
              <w:spacing w:after="0" w:line="240" w:lineRule="auto"/>
              <w:ind w:left="0"/>
              <w:rPr>
                <w:rFonts w:ascii="Times New Roman" w:hAnsi="Times New Roman"/>
                <w:lang w:val="en-GB"/>
              </w:rPr>
            </w:pPr>
            <w:r w:rsidRPr="00A276D8">
              <w:rPr>
                <w:rFonts w:ascii="Times New Roman" w:hAnsi="Times New Roman"/>
                <w:lang w:val="en-GB"/>
              </w:rPr>
              <w:t>- Department of Psychiatric Rehabilitation \</w:t>
            </w:r>
            <w:proofErr w:type="spellStart"/>
            <w:r w:rsidRPr="00A276D8">
              <w:rPr>
                <w:rFonts w:ascii="Times New Roman" w:hAnsi="Times New Roman"/>
                <w:lang w:val="en-GB"/>
              </w:rPr>
              <w:t>nThe</w:t>
            </w:r>
            <w:proofErr w:type="spellEnd"/>
            <w:r w:rsidRPr="00A276D8">
              <w:rPr>
                <w:rFonts w:ascii="Times New Roman" w:hAnsi="Times New Roman"/>
                <w:lang w:val="en-GB"/>
              </w:rPr>
              <w:t xml:space="preserve"> Department of Psychiatry and Psychotherapy; </w:t>
            </w:r>
          </w:p>
          <w:p w:rsidR="00BD5086" w:rsidRPr="00A276D8" w:rsidRDefault="00BD5086" w:rsidP="00BD5086">
            <w:pPr>
              <w:pStyle w:val="Akapitzlist"/>
              <w:spacing w:after="0" w:line="240" w:lineRule="auto"/>
              <w:ind w:left="0"/>
              <w:rPr>
                <w:rFonts w:ascii="Times New Roman" w:hAnsi="Times New Roman"/>
                <w:lang w:val="en-GB"/>
              </w:rPr>
            </w:pPr>
            <w:r w:rsidRPr="00A276D8">
              <w:rPr>
                <w:rFonts w:ascii="Times New Roman" w:hAnsi="Times New Roman"/>
                <w:lang w:val="en-GB"/>
              </w:rPr>
              <w:t xml:space="preserve">- Chair and Clinical Department of Psychiatry and Psychotherapy of the Developmental Age; </w:t>
            </w:r>
          </w:p>
          <w:p w:rsidR="00186689" w:rsidRPr="00185063" w:rsidRDefault="00BD5086" w:rsidP="00BD5086">
            <w:pPr>
              <w:pStyle w:val="Akapitzlist"/>
              <w:spacing w:after="0" w:line="240" w:lineRule="auto"/>
              <w:ind w:left="0"/>
              <w:rPr>
                <w:rFonts w:cs="Calibri"/>
                <w:lang w:val="en-GB"/>
              </w:rPr>
            </w:pPr>
            <w:r w:rsidRPr="00A276D8">
              <w:rPr>
                <w:rFonts w:ascii="Times New Roman" w:hAnsi="Times New Roman"/>
                <w:lang w:val="en-GB"/>
              </w:rPr>
              <w:t xml:space="preserve">- Department of Psychiatry, Department of Neurology, Faculty of Health Sciences, Katowice, Katowice, 45/47 </w:t>
            </w:r>
            <w:proofErr w:type="spellStart"/>
            <w:r w:rsidRPr="00A276D8">
              <w:rPr>
                <w:rFonts w:ascii="Times New Roman" w:hAnsi="Times New Roman"/>
                <w:lang w:val="en-GB"/>
              </w:rPr>
              <w:t>Ziołowa</w:t>
            </w:r>
            <w:proofErr w:type="spellEnd"/>
            <w:r w:rsidRPr="00A276D8">
              <w:rPr>
                <w:rFonts w:ascii="Times New Roman" w:hAnsi="Times New Roman"/>
                <w:lang w:val="en-GB"/>
              </w:rPr>
              <w:t xml:space="preserve"> St.</w:t>
            </w:r>
          </w:p>
        </w:tc>
      </w:tr>
      <w:tr w:rsidR="008050C4" w:rsidRPr="00BD5086"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rsidR="00822F8F" w:rsidRDefault="008050C4" w:rsidP="00185063">
            <w:pPr>
              <w:spacing w:after="0" w:line="259" w:lineRule="auto"/>
              <w:ind w:left="0" w:right="0" w:firstLine="0"/>
              <w:jc w:val="left"/>
              <w:rPr>
                <w:b/>
                <w:bCs/>
                <w:lang w:val="en-GB"/>
              </w:rPr>
            </w:pPr>
            <w:r w:rsidRPr="00185063">
              <w:rPr>
                <w:b/>
                <w:lang w:val="en-GB"/>
              </w:rPr>
              <w:t xml:space="preserve">14. </w:t>
            </w:r>
            <w:r w:rsidR="002E307C" w:rsidRPr="00185063">
              <w:rPr>
                <w:b/>
                <w:bCs/>
                <w:lang w:val="en-GB"/>
              </w:rPr>
              <w:t xml:space="preserve"> Name of the course coordinator:</w:t>
            </w:r>
          </w:p>
          <w:p w:rsidR="00BD5086" w:rsidRPr="00822F8F" w:rsidRDefault="00BD5086" w:rsidP="00185063">
            <w:pPr>
              <w:spacing w:after="0" w:line="259" w:lineRule="auto"/>
              <w:ind w:left="0" w:right="0" w:firstLine="0"/>
              <w:jc w:val="left"/>
              <w:rPr>
                <w:b/>
                <w:bCs/>
              </w:rPr>
            </w:pPr>
            <w:r w:rsidRPr="00BD5086">
              <w:t>Agnieszka Burzyńska</w:t>
            </w:r>
            <w:r w:rsidR="00822F8F">
              <w:t xml:space="preserve">, </w:t>
            </w:r>
            <w:proofErr w:type="spellStart"/>
            <w:r w:rsidR="00822F8F">
              <w:t>Phd</w:t>
            </w:r>
            <w:proofErr w:type="spellEnd"/>
          </w:p>
          <w:p w:rsidR="00BD5086" w:rsidRPr="00BD5086" w:rsidRDefault="00BD5086" w:rsidP="00185063">
            <w:pPr>
              <w:spacing w:after="0" w:line="259" w:lineRule="auto"/>
              <w:ind w:left="0" w:right="0" w:firstLine="0"/>
              <w:jc w:val="left"/>
            </w:pPr>
            <w:r w:rsidRPr="00BD5086">
              <w:t>Joanna Fojcik</w:t>
            </w:r>
            <w:r w:rsidR="00822F8F">
              <w:t xml:space="preserve">, </w:t>
            </w:r>
            <w:proofErr w:type="spellStart"/>
            <w:r w:rsidR="00822F8F">
              <w:t>Phd</w:t>
            </w:r>
            <w:proofErr w:type="spellEnd"/>
          </w:p>
        </w:tc>
      </w:tr>
      <w:tr w:rsidR="008050C4" w:rsidRPr="009B060E"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rsidR="002E307C" w:rsidRPr="00185063" w:rsidRDefault="008050C4" w:rsidP="00185063">
            <w:pPr>
              <w:spacing w:after="0" w:line="259" w:lineRule="auto"/>
              <w:ind w:left="0" w:right="0" w:firstLine="0"/>
              <w:jc w:val="left"/>
              <w:rPr>
                <w:b/>
                <w:lang w:val="en-GB"/>
              </w:rPr>
            </w:pPr>
            <w:r w:rsidRPr="00185063">
              <w:rPr>
                <w:b/>
                <w:lang w:val="en-GB"/>
              </w:rPr>
              <w:t xml:space="preserve">15. </w:t>
            </w:r>
            <w:r w:rsidR="002E307C" w:rsidRPr="00185063">
              <w:rPr>
                <w:b/>
                <w:lang w:val="en-GB"/>
              </w:rPr>
              <w:t xml:space="preserve"> Prerequisites for knowledge, skills and other competencies:</w:t>
            </w:r>
          </w:p>
          <w:p w:rsidR="00BD5086" w:rsidRPr="00BD5086" w:rsidRDefault="00BD5086" w:rsidP="00BD5086">
            <w:pPr>
              <w:spacing w:after="0" w:line="259" w:lineRule="auto"/>
              <w:ind w:left="0" w:right="0" w:firstLine="0"/>
              <w:jc w:val="left"/>
              <w:rPr>
                <w:lang w:val="en-GB"/>
              </w:rPr>
            </w:pPr>
            <w:r w:rsidRPr="00BD5086">
              <w:rPr>
                <w:lang w:val="en-GB"/>
              </w:rPr>
              <w:t xml:space="preserve">- Human anatomy and physiology: the student knows human anatomy and physiology, with particular emphasis on the nervous system, </w:t>
            </w:r>
          </w:p>
          <w:p w:rsidR="00BD5086" w:rsidRPr="00BD5086" w:rsidRDefault="00BD5086" w:rsidP="00BD5086">
            <w:pPr>
              <w:spacing w:after="0" w:line="259" w:lineRule="auto"/>
              <w:ind w:left="0" w:right="0" w:firstLine="0"/>
              <w:jc w:val="left"/>
              <w:rPr>
                <w:lang w:val="en-GB"/>
              </w:rPr>
            </w:pPr>
            <w:r w:rsidRPr="00BD5086">
              <w:rPr>
                <w:lang w:val="en-GB"/>
              </w:rPr>
              <w:t xml:space="preserve">- General psychology, clinical psychology: the student knows basic </w:t>
            </w:r>
            <w:proofErr w:type="spellStart"/>
            <w:r w:rsidRPr="00BD5086">
              <w:rPr>
                <w:lang w:val="en-GB"/>
              </w:rPr>
              <w:t>defense</w:t>
            </w:r>
            <w:proofErr w:type="spellEnd"/>
            <w:r w:rsidRPr="00BD5086">
              <w:rPr>
                <w:lang w:val="en-GB"/>
              </w:rPr>
              <w:t xml:space="preserve"> mechanisms, basics of psychopathology, basics of psychotherapy,  </w:t>
            </w:r>
          </w:p>
          <w:p w:rsidR="00BD5086" w:rsidRPr="00BD5086" w:rsidRDefault="00BD5086" w:rsidP="00BD5086">
            <w:pPr>
              <w:spacing w:after="0" w:line="259" w:lineRule="auto"/>
              <w:ind w:left="0" w:right="0" w:firstLine="0"/>
              <w:jc w:val="left"/>
              <w:rPr>
                <w:lang w:val="en-GB"/>
              </w:rPr>
            </w:pPr>
            <w:r w:rsidRPr="00BD5086">
              <w:rPr>
                <w:lang w:val="en-GB"/>
              </w:rPr>
              <w:t xml:space="preserve">- Basics of nursing: the student knows the basic issues of the nursing process, is able to plan and carry out nursing care for the patients entrusted to him, knows the basic principles of performing nursing activities and procedures </w:t>
            </w:r>
          </w:p>
          <w:p w:rsidR="002E307C" w:rsidRPr="00185063" w:rsidRDefault="00BD5086" w:rsidP="00BD5086">
            <w:pPr>
              <w:spacing w:after="0" w:line="259" w:lineRule="auto"/>
              <w:ind w:left="0" w:right="0" w:firstLine="0"/>
              <w:jc w:val="left"/>
              <w:rPr>
                <w:lang w:val="en-GB"/>
              </w:rPr>
            </w:pPr>
            <w:r w:rsidRPr="00BD5086">
              <w:rPr>
                <w:lang w:val="en-GB"/>
              </w:rPr>
              <w:t>and is able to apply them in practice.</w:t>
            </w:r>
          </w:p>
          <w:p w:rsidR="002D40AD" w:rsidRPr="00185063" w:rsidRDefault="002D40AD" w:rsidP="00185063">
            <w:pPr>
              <w:spacing w:after="0" w:line="240" w:lineRule="auto"/>
              <w:ind w:left="341" w:firstLine="0"/>
              <w:rPr>
                <w:rFonts w:cs="Calibri"/>
                <w:lang w:val="en-GB"/>
              </w:rPr>
            </w:pPr>
          </w:p>
        </w:tc>
      </w:tr>
      <w:tr w:rsidR="008050C4" w:rsidRPr="009B060E" w:rsidTr="00822F8F">
        <w:trPr>
          <w:trHeight w:val="262"/>
        </w:trPr>
        <w:tc>
          <w:tcPr>
            <w:tcW w:w="2801" w:type="dxa"/>
            <w:gridSpan w:val="2"/>
            <w:tcBorders>
              <w:top w:val="single" w:sz="4" w:space="0" w:color="000000"/>
              <w:left w:val="single" w:sz="4" w:space="0" w:color="000000"/>
              <w:bottom w:val="single" w:sz="4" w:space="0" w:color="000000"/>
              <w:right w:val="single" w:sz="4" w:space="0" w:color="000000"/>
            </w:tcBorders>
          </w:tcPr>
          <w:p w:rsidR="008050C4" w:rsidRPr="00185063" w:rsidRDefault="008050C4" w:rsidP="00185063">
            <w:pPr>
              <w:spacing w:after="0" w:line="259" w:lineRule="auto"/>
              <w:ind w:left="58" w:right="0" w:firstLine="0"/>
              <w:jc w:val="left"/>
              <w:rPr>
                <w:lang w:val="en-GB"/>
              </w:rPr>
            </w:pPr>
            <w:r w:rsidRPr="00185063">
              <w:rPr>
                <w:b/>
                <w:lang w:val="en-GB"/>
              </w:rPr>
              <w:t xml:space="preserve">16. </w:t>
            </w:r>
            <w:r w:rsidR="002E307C" w:rsidRPr="00185063">
              <w:rPr>
                <w:b/>
                <w:lang w:val="en-US"/>
              </w:rPr>
              <w:t xml:space="preserve"> Number of students in groups</w:t>
            </w:r>
          </w:p>
        </w:tc>
        <w:tc>
          <w:tcPr>
            <w:tcW w:w="6946" w:type="dxa"/>
            <w:gridSpan w:val="3"/>
            <w:tcBorders>
              <w:top w:val="single" w:sz="4" w:space="0" w:color="000000"/>
              <w:left w:val="single" w:sz="4" w:space="0" w:color="000000"/>
              <w:bottom w:val="single" w:sz="4" w:space="0" w:color="000000"/>
              <w:right w:val="single" w:sz="4" w:space="0" w:color="000000"/>
            </w:tcBorders>
          </w:tcPr>
          <w:p w:rsidR="008050C4" w:rsidRPr="00185063" w:rsidRDefault="00BD5086" w:rsidP="00185063">
            <w:pPr>
              <w:spacing w:after="0" w:line="259" w:lineRule="auto"/>
              <w:ind w:left="1" w:right="0" w:firstLine="0"/>
              <w:jc w:val="left"/>
              <w:rPr>
                <w:lang w:val="en-GB"/>
              </w:rPr>
            </w:pPr>
            <w:r w:rsidRPr="00BD5086">
              <w:rPr>
                <w:lang w:val="en-GB"/>
              </w:rPr>
              <w:t>In accordance with the Order of the Rector of SUM</w:t>
            </w:r>
          </w:p>
        </w:tc>
      </w:tr>
      <w:tr w:rsidR="008050C4" w:rsidRPr="00185063" w:rsidTr="00822F8F">
        <w:trPr>
          <w:trHeight w:val="516"/>
        </w:trPr>
        <w:tc>
          <w:tcPr>
            <w:tcW w:w="2801" w:type="dxa"/>
            <w:gridSpan w:val="2"/>
            <w:tcBorders>
              <w:top w:val="single" w:sz="4" w:space="0" w:color="000000"/>
              <w:left w:val="single" w:sz="4" w:space="0" w:color="000000"/>
              <w:bottom w:val="single" w:sz="4" w:space="0" w:color="000000"/>
              <w:right w:val="single" w:sz="4" w:space="0" w:color="000000"/>
            </w:tcBorders>
          </w:tcPr>
          <w:p w:rsidR="008050C4" w:rsidRPr="00185063" w:rsidRDefault="008050C4" w:rsidP="00185063">
            <w:pPr>
              <w:spacing w:after="0" w:line="259" w:lineRule="auto"/>
              <w:ind w:left="58" w:right="0" w:firstLine="0"/>
              <w:jc w:val="left"/>
            </w:pPr>
            <w:r w:rsidRPr="00185063">
              <w:rPr>
                <w:b/>
              </w:rPr>
              <w:t xml:space="preserve">17. </w:t>
            </w:r>
            <w:proofErr w:type="spellStart"/>
            <w:r w:rsidR="002E307C" w:rsidRPr="00185063">
              <w:rPr>
                <w:b/>
              </w:rPr>
              <w:t>Study</w:t>
            </w:r>
            <w:proofErr w:type="spellEnd"/>
            <w:r w:rsidR="002E307C" w:rsidRPr="00185063">
              <w:rPr>
                <w:b/>
              </w:rPr>
              <w:t xml:space="preserve"> materials </w:t>
            </w:r>
          </w:p>
        </w:tc>
        <w:tc>
          <w:tcPr>
            <w:tcW w:w="6946" w:type="dxa"/>
            <w:gridSpan w:val="3"/>
            <w:tcBorders>
              <w:top w:val="single" w:sz="4" w:space="0" w:color="000000"/>
              <w:left w:val="single" w:sz="4" w:space="0" w:color="000000"/>
              <w:bottom w:val="single" w:sz="4" w:space="0" w:color="000000"/>
              <w:right w:val="single" w:sz="4" w:space="0" w:color="000000"/>
            </w:tcBorders>
          </w:tcPr>
          <w:p w:rsidR="008050C4" w:rsidRPr="00185063" w:rsidRDefault="008050C4" w:rsidP="00185063">
            <w:pPr>
              <w:spacing w:after="0" w:line="259" w:lineRule="auto"/>
              <w:ind w:left="1" w:right="0" w:firstLine="0"/>
              <w:jc w:val="left"/>
            </w:pPr>
          </w:p>
        </w:tc>
      </w:tr>
      <w:tr w:rsidR="008050C4" w:rsidRPr="009B060E" w:rsidTr="00822F8F">
        <w:trPr>
          <w:trHeight w:val="264"/>
        </w:trPr>
        <w:tc>
          <w:tcPr>
            <w:tcW w:w="2801" w:type="dxa"/>
            <w:gridSpan w:val="2"/>
            <w:tcBorders>
              <w:top w:val="single" w:sz="4" w:space="0" w:color="000000"/>
              <w:left w:val="single" w:sz="4" w:space="0" w:color="000000"/>
              <w:bottom w:val="single" w:sz="4" w:space="0" w:color="000000"/>
              <w:right w:val="single" w:sz="4" w:space="0" w:color="000000"/>
            </w:tcBorders>
          </w:tcPr>
          <w:p w:rsidR="008050C4" w:rsidRPr="00185063" w:rsidRDefault="008050C4" w:rsidP="00185063">
            <w:pPr>
              <w:spacing w:after="0" w:line="259" w:lineRule="auto"/>
              <w:ind w:left="58" w:right="0" w:firstLine="0"/>
              <w:jc w:val="left"/>
            </w:pPr>
            <w:r w:rsidRPr="00185063">
              <w:rPr>
                <w:b/>
              </w:rPr>
              <w:t xml:space="preserve">18. </w:t>
            </w:r>
            <w:proofErr w:type="spellStart"/>
            <w:r w:rsidR="00AA5BDB" w:rsidRPr="00185063">
              <w:rPr>
                <w:b/>
              </w:rPr>
              <w:t>Location</w:t>
            </w:r>
            <w:proofErr w:type="spellEnd"/>
            <w:r w:rsidR="00AA5BDB" w:rsidRPr="00185063">
              <w:rPr>
                <w:b/>
              </w:rPr>
              <w:t xml:space="preserve"> of </w:t>
            </w:r>
            <w:proofErr w:type="spellStart"/>
            <w:r w:rsidR="00AA5BDB" w:rsidRPr="00185063">
              <w:rPr>
                <w:b/>
              </w:rPr>
              <w:t>classes</w:t>
            </w:r>
            <w:proofErr w:type="spellEnd"/>
          </w:p>
        </w:tc>
        <w:tc>
          <w:tcPr>
            <w:tcW w:w="6946" w:type="dxa"/>
            <w:gridSpan w:val="3"/>
            <w:tcBorders>
              <w:top w:val="single" w:sz="4" w:space="0" w:color="000000"/>
              <w:left w:val="single" w:sz="4" w:space="0" w:color="000000"/>
              <w:bottom w:val="single" w:sz="4" w:space="0" w:color="000000"/>
              <w:right w:val="single" w:sz="4" w:space="0" w:color="000000"/>
            </w:tcBorders>
          </w:tcPr>
          <w:p w:rsidR="00BD5086" w:rsidRPr="00BD5086" w:rsidRDefault="00BD5086" w:rsidP="00BD5086">
            <w:pPr>
              <w:spacing w:after="0" w:line="259" w:lineRule="auto"/>
              <w:ind w:left="1" w:right="0" w:firstLine="0"/>
              <w:jc w:val="left"/>
              <w:rPr>
                <w:lang w:val="en-US"/>
              </w:rPr>
            </w:pPr>
            <w:r w:rsidRPr="00BD5086">
              <w:rPr>
                <w:lang w:val="en-US"/>
              </w:rPr>
              <w:t xml:space="preserve">- Complex of Outpatient Psychiatric Care - Katowice, 45/47 </w:t>
            </w:r>
            <w:proofErr w:type="spellStart"/>
            <w:r w:rsidRPr="00BD5086">
              <w:rPr>
                <w:lang w:val="en-US"/>
              </w:rPr>
              <w:t>Ziołowa</w:t>
            </w:r>
            <w:proofErr w:type="spellEnd"/>
            <w:r w:rsidRPr="00BD5086">
              <w:rPr>
                <w:lang w:val="en-US"/>
              </w:rPr>
              <w:t xml:space="preserve"> Street;</w:t>
            </w:r>
          </w:p>
          <w:p w:rsidR="00BD5086" w:rsidRPr="00BD5086" w:rsidRDefault="00BD5086" w:rsidP="00BD5086">
            <w:pPr>
              <w:spacing w:after="0" w:line="259" w:lineRule="auto"/>
              <w:ind w:left="1" w:right="0" w:firstLine="0"/>
              <w:jc w:val="left"/>
              <w:rPr>
                <w:lang w:val="en-US"/>
              </w:rPr>
            </w:pPr>
            <w:r w:rsidRPr="00BD5086">
              <w:rPr>
                <w:lang w:val="en-US"/>
              </w:rPr>
              <w:t xml:space="preserve">- Clinical Department of Psychiatry and Psychotherapy of the Developmental Age; Sosnowiec, G. </w:t>
            </w:r>
            <w:proofErr w:type="spellStart"/>
            <w:r w:rsidRPr="00BD5086">
              <w:rPr>
                <w:lang w:val="en-US"/>
              </w:rPr>
              <w:t>Zapolska</w:t>
            </w:r>
            <w:proofErr w:type="spellEnd"/>
            <w:r w:rsidRPr="00BD5086">
              <w:rPr>
                <w:lang w:val="en-US"/>
              </w:rPr>
              <w:t xml:space="preserve"> Street.</w:t>
            </w:r>
          </w:p>
          <w:p w:rsidR="00BD5086" w:rsidRDefault="00BD5086" w:rsidP="00BD5086">
            <w:pPr>
              <w:spacing w:after="0" w:line="259" w:lineRule="auto"/>
              <w:ind w:left="1" w:right="0" w:firstLine="0"/>
              <w:jc w:val="left"/>
            </w:pPr>
            <w:r>
              <w:t xml:space="preserve">- </w:t>
            </w:r>
            <w:proofErr w:type="spellStart"/>
            <w:r>
              <w:t>Psychiatric</w:t>
            </w:r>
            <w:proofErr w:type="spellEnd"/>
            <w:r>
              <w:t xml:space="preserve"> </w:t>
            </w:r>
            <w:proofErr w:type="spellStart"/>
            <w:r>
              <w:t>ward</w:t>
            </w:r>
            <w:proofErr w:type="spellEnd"/>
            <w:r>
              <w:t xml:space="preserve"> - Center for Psychiatry, Katowice-Szopienice, </w:t>
            </w:r>
          </w:p>
          <w:p w:rsidR="00BD5086" w:rsidRPr="00BD5086" w:rsidRDefault="00BD5086" w:rsidP="00BD5086">
            <w:pPr>
              <w:spacing w:after="0" w:line="259" w:lineRule="auto"/>
              <w:ind w:left="1" w:right="0" w:firstLine="0"/>
              <w:jc w:val="left"/>
              <w:rPr>
                <w:lang w:val="en-US"/>
              </w:rPr>
            </w:pPr>
            <w:r w:rsidRPr="00BD5086">
              <w:rPr>
                <w:lang w:val="en-US"/>
              </w:rPr>
              <w:t xml:space="preserve">27 </w:t>
            </w:r>
            <w:proofErr w:type="spellStart"/>
            <w:r w:rsidRPr="00BD5086">
              <w:rPr>
                <w:lang w:val="en-US"/>
              </w:rPr>
              <w:t>Korczaka</w:t>
            </w:r>
            <w:proofErr w:type="spellEnd"/>
            <w:r w:rsidRPr="00BD5086">
              <w:rPr>
                <w:lang w:val="en-US"/>
              </w:rPr>
              <w:t xml:space="preserve"> Street;</w:t>
            </w:r>
          </w:p>
          <w:p w:rsidR="00BD5086" w:rsidRPr="00BD5086" w:rsidRDefault="00BD5086" w:rsidP="00BD5086">
            <w:pPr>
              <w:spacing w:after="0" w:line="259" w:lineRule="auto"/>
              <w:ind w:left="1" w:right="0" w:firstLine="0"/>
              <w:jc w:val="left"/>
              <w:rPr>
                <w:lang w:val="en-US"/>
              </w:rPr>
            </w:pPr>
            <w:r w:rsidRPr="00BD5086">
              <w:rPr>
                <w:lang w:val="en-US"/>
              </w:rPr>
              <w:t xml:space="preserve">- Psychiatric ward of the Specialized Hospital in Chorzow, </w:t>
            </w:r>
          </w:p>
          <w:p w:rsidR="00BD5086" w:rsidRPr="00BD5086" w:rsidRDefault="00BD5086" w:rsidP="00BD5086">
            <w:pPr>
              <w:spacing w:after="0" w:line="259" w:lineRule="auto"/>
              <w:ind w:left="1" w:right="0" w:firstLine="0"/>
              <w:jc w:val="left"/>
              <w:rPr>
                <w:lang w:val="en-US"/>
              </w:rPr>
            </w:pPr>
            <w:r w:rsidRPr="00BD5086">
              <w:rPr>
                <w:lang w:val="en-US"/>
              </w:rPr>
              <w:t xml:space="preserve">10 </w:t>
            </w:r>
            <w:proofErr w:type="spellStart"/>
            <w:r w:rsidRPr="00BD5086">
              <w:rPr>
                <w:lang w:val="en-US"/>
              </w:rPr>
              <w:t>Zjednoczenia</w:t>
            </w:r>
            <w:proofErr w:type="spellEnd"/>
            <w:r w:rsidRPr="00BD5086">
              <w:rPr>
                <w:lang w:val="en-US"/>
              </w:rPr>
              <w:t xml:space="preserve"> Street.</w:t>
            </w:r>
          </w:p>
          <w:p w:rsidR="008050C4" w:rsidRPr="00BD5086" w:rsidRDefault="00BD5086" w:rsidP="00BD5086">
            <w:pPr>
              <w:spacing w:after="0" w:line="259" w:lineRule="auto"/>
              <w:ind w:left="1" w:right="0" w:firstLine="0"/>
              <w:jc w:val="left"/>
              <w:rPr>
                <w:lang w:val="en-US"/>
              </w:rPr>
            </w:pPr>
            <w:r w:rsidRPr="00BD5086">
              <w:rPr>
                <w:lang w:val="en-US"/>
              </w:rPr>
              <w:t xml:space="preserve">- Psychiatric Rehabilitation Unit - Upper Silesian Medical Center  Katowice 45/47 </w:t>
            </w:r>
            <w:proofErr w:type="spellStart"/>
            <w:r w:rsidRPr="00BD5086">
              <w:rPr>
                <w:lang w:val="en-US"/>
              </w:rPr>
              <w:t>Ziołowa</w:t>
            </w:r>
            <w:proofErr w:type="spellEnd"/>
            <w:r w:rsidRPr="00BD5086">
              <w:rPr>
                <w:lang w:val="en-US"/>
              </w:rPr>
              <w:t xml:space="preserve"> St.</w:t>
            </w:r>
          </w:p>
        </w:tc>
      </w:tr>
      <w:tr w:rsidR="008050C4" w:rsidRPr="009B060E" w:rsidTr="00822F8F">
        <w:trPr>
          <w:trHeight w:val="266"/>
        </w:trPr>
        <w:tc>
          <w:tcPr>
            <w:tcW w:w="2801" w:type="dxa"/>
            <w:gridSpan w:val="2"/>
            <w:tcBorders>
              <w:top w:val="single" w:sz="4" w:space="0" w:color="000000"/>
              <w:left w:val="single" w:sz="4" w:space="0" w:color="000000"/>
              <w:bottom w:val="single" w:sz="4" w:space="0" w:color="000000"/>
              <w:right w:val="single" w:sz="4" w:space="0" w:color="000000"/>
            </w:tcBorders>
          </w:tcPr>
          <w:p w:rsidR="008050C4" w:rsidRPr="00185063" w:rsidRDefault="008050C4" w:rsidP="00185063">
            <w:pPr>
              <w:spacing w:after="0" w:line="259" w:lineRule="auto"/>
              <w:ind w:left="58" w:right="0" w:firstLine="0"/>
              <w:jc w:val="left"/>
              <w:rPr>
                <w:lang w:val="en-GB"/>
              </w:rPr>
            </w:pPr>
            <w:r w:rsidRPr="00185063">
              <w:rPr>
                <w:b/>
                <w:lang w:val="en-GB"/>
              </w:rPr>
              <w:t xml:space="preserve">19. </w:t>
            </w:r>
            <w:r w:rsidR="00AA5BDB" w:rsidRPr="00185063">
              <w:rPr>
                <w:b/>
                <w:lang w:val="en-US"/>
              </w:rPr>
              <w:t xml:space="preserve"> Location and time for contact hours</w:t>
            </w:r>
          </w:p>
        </w:tc>
        <w:tc>
          <w:tcPr>
            <w:tcW w:w="6946" w:type="dxa"/>
            <w:gridSpan w:val="3"/>
            <w:tcBorders>
              <w:top w:val="single" w:sz="4" w:space="0" w:color="000000"/>
              <w:left w:val="single" w:sz="4" w:space="0" w:color="000000"/>
              <w:bottom w:val="single" w:sz="4" w:space="0" w:color="000000"/>
              <w:right w:val="single" w:sz="4" w:space="0" w:color="000000"/>
            </w:tcBorders>
          </w:tcPr>
          <w:p w:rsidR="008050C4" w:rsidRPr="00185063" w:rsidRDefault="00BD5086" w:rsidP="00BD5086">
            <w:pPr>
              <w:spacing w:after="0" w:line="259" w:lineRule="auto"/>
              <w:ind w:left="1" w:right="0" w:firstLine="0"/>
              <w:jc w:val="left"/>
              <w:rPr>
                <w:lang w:val="en-GB"/>
              </w:rPr>
            </w:pPr>
            <w:r w:rsidRPr="00BD5086">
              <w:rPr>
                <w:lang w:val="en-GB"/>
              </w:rPr>
              <w:t xml:space="preserve">Department of Psychiatry, Department of Neurology, </w:t>
            </w:r>
            <w:r w:rsidRPr="00BD5086">
              <w:rPr>
                <w:lang w:val="en-US"/>
              </w:rPr>
              <w:t xml:space="preserve"> </w:t>
            </w:r>
            <w:r w:rsidRPr="00BD5086">
              <w:rPr>
                <w:lang w:val="en-GB"/>
              </w:rPr>
              <w:t xml:space="preserve">Faculty of Health Sciences in Katowice, Katowice </w:t>
            </w:r>
            <w:proofErr w:type="spellStart"/>
            <w:r w:rsidRPr="00BD5086">
              <w:rPr>
                <w:lang w:val="en-GB"/>
              </w:rPr>
              <w:t>Ochojec</w:t>
            </w:r>
            <w:proofErr w:type="spellEnd"/>
            <w:r w:rsidRPr="00BD5086">
              <w:rPr>
                <w:lang w:val="en-GB"/>
              </w:rPr>
              <w:t xml:space="preserve"> 45/47 </w:t>
            </w:r>
            <w:proofErr w:type="spellStart"/>
            <w:r w:rsidRPr="00BD5086">
              <w:rPr>
                <w:lang w:val="en-GB"/>
              </w:rPr>
              <w:t>Ziołowa</w:t>
            </w:r>
            <w:proofErr w:type="spellEnd"/>
            <w:r w:rsidRPr="00BD5086">
              <w:rPr>
                <w:lang w:val="en-GB"/>
              </w:rPr>
              <w:t xml:space="preserve"> St. - according to the consultation hours of academic teachers.</w:t>
            </w:r>
          </w:p>
        </w:tc>
      </w:tr>
      <w:tr w:rsidR="008050C4" w:rsidRPr="00185063"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185063" w:rsidRDefault="008050C4" w:rsidP="00185063">
            <w:pPr>
              <w:spacing w:after="0" w:line="259" w:lineRule="auto"/>
              <w:ind w:left="0" w:right="0" w:firstLine="0"/>
              <w:jc w:val="left"/>
            </w:pPr>
            <w:r w:rsidRPr="00185063">
              <w:rPr>
                <w:b/>
              </w:rPr>
              <w:t xml:space="preserve">20. </w:t>
            </w:r>
            <w:r w:rsidR="00AA5BDB" w:rsidRPr="00185063">
              <w:rPr>
                <w:b/>
                <w:bCs/>
              </w:rPr>
              <w:t xml:space="preserve"> Learning </w:t>
            </w:r>
            <w:proofErr w:type="spellStart"/>
            <w:r w:rsidR="00AA5BDB" w:rsidRPr="00185063">
              <w:rPr>
                <w:b/>
                <w:bCs/>
              </w:rPr>
              <w:t>outcomes</w:t>
            </w:r>
            <w:proofErr w:type="spellEnd"/>
          </w:p>
        </w:tc>
      </w:tr>
      <w:tr w:rsidR="008050C4" w:rsidRPr="009B060E" w:rsidTr="00C37F2B">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rsidR="008050C4" w:rsidRPr="00C37F2B" w:rsidRDefault="00AA5BDB" w:rsidP="00185063">
            <w:pPr>
              <w:spacing w:after="0" w:line="240" w:lineRule="auto"/>
              <w:ind w:left="0" w:right="17" w:firstLine="0"/>
              <w:jc w:val="center"/>
              <w:rPr>
                <w:sz w:val="16"/>
                <w:lang w:val="en-GB"/>
              </w:rPr>
            </w:pPr>
            <w:r w:rsidRPr="00C37F2B">
              <w:rPr>
                <w:sz w:val="16"/>
                <w:lang w:val="en-US"/>
              </w:rPr>
              <w:t>Number of the course learning outcome</w:t>
            </w:r>
          </w:p>
        </w:tc>
        <w:tc>
          <w:tcPr>
            <w:tcW w:w="6916" w:type="dxa"/>
            <w:gridSpan w:val="2"/>
            <w:tcBorders>
              <w:top w:val="single" w:sz="4" w:space="0" w:color="000000"/>
              <w:left w:val="single" w:sz="4" w:space="0" w:color="000000"/>
              <w:bottom w:val="single" w:sz="4" w:space="0" w:color="auto"/>
              <w:right w:val="single" w:sz="4" w:space="0" w:color="000000"/>
            </w:tcBorders>
            <w:vAlign w:val="center"/>
          </w:tcPr>
          <w:p w:rsidR="008050C4" w:rsidRPr="00185063" w:rsidRDefault="00AA5BDB" w:rsidP="00185063">
            <w:pPr>
              <w:spacing w:after="0" w:line="240" w:lineRule="auto"/>
              <w:ind w:left="0" w:right="16" w:firstLine="0"/>
              <w:jc w:val="center"/>
            </w:pPr>
            <w:r w:rsidRPr="00185063">
              <w:t xml:space="preserve">Course learning </w:t>
            </w:r>
            <w:proofErr w:type="spellStart"/>
            <w:r w:rsidRPr="00185063">
              <w:t>outcomes</w:t>
            </w:r>
            <w:proofErr w:type="spellEnd"/>
          </w:p>
        </w:tc>
        <w:tc>
          <w:tcPr>
            <w:tcW w:w="1418" w:type="dxa"/>
            <w:gridSpan w:val="2"/>
            <w:tcBorders>
              <w:top w:val="single" w:sz="4" w:space="0" w:color="000000"/>
              <w:left w:val="single" w:sz="4" w:space="0" w:color="000000"/>
              <w:bottom w:val="single" w:sz="4" w:space="0" w:color="auto"/>
              <w:right w:val="single" w:sz="4" w:space="0" w:color="000000"/>
            </w:tcBorders>
            <w:vAlign w:val="center"/>
          </w:tcPr>
          <w:p w:rsidR="008050C4" w:rsidRPr="00822F8F" w:rsidRDefault="00AA5BDB" w:rsidP="00822F8F">
            <w:pPr>
              <w:spacing w:after="0" w:line="240" w:lineRule="auto"/>
              <w:ind w:left="0" w:right="51" w:firstLine="0"/>
              <w:jc w:val="left"/>
              <w:rPr>
                <w:sz w:val="18"/>
                <w:lang w:val="en-GB"/>
              </w:rPr>
            </w:pPr>
            <w:r w:rsidRPr="00822F8F">
              <w:rPr>
                <w:sz w:val="18"/>
                <w:lang w:val="en-US"/>
              </w:rPr>
              <w:t>Reference to learning outcomes indicated in the standards</w:t>
            </w:r>
          </w:p>
        </w:tc>
      </w:tr>
      <w:tr w:rsidR="00FD4AE6" w:rsidRPr="00BD5086"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D4AE6" w:rsidRPr="00185063" w:rsidRDefault="00FD4AE6" w:rsidP="00185063">
            <w:pPr>
              <w:pStyle w:val="Akapitzlist"/>
              <w:spacing w:after="0" w:line="240" w:lineRule="auto"/>
              <w:ind w:left="57"/>
              <w:rPr>
                <w:rFonts w:ascii="Times New Roman" w:hAnsi="Times New Roman"/>
                <w:b/>
              </w:rPr>
            </w:pPr>
            <w:r w:rsidRPr="00185063">
              <w:rPr>
                <w:rFonts w:ascii="Times New Roman" w:hAnsi="Times New Roman"/>
              </w:rPr>
              <w:t>P_W01</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4AE6" w:rsidRPr="00C06A15" w:rsidRDefault="00BD5086" w:rsidP="00D337DD">
            <w:pPr>
              <w:ind w:left="0" w:right="0" w:firstLine="0"/>
              <w:rPr>
                <w:sz w:val="22"/>
                <w:lang w:val="en-US"/>
              </w:rPr>
            </w:pPr>
            <w:r w:rsidRPr="00C06A15">
              <w:rPr>
                <w:sz w:val="22"/>
                <w:lang w:val="en-US"/>
              </w:rPr>
              <w:t>knows the principles of diagnosing and planning patient care in psychiatric nursing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4AE6" w:rsidRPr="00C06A15" w:rsidRDefault="004F5B1B" w:rsidP="00822F8F">
            <w:pPr>
              <w:ind w:left="0" w:right="51" w:firstLine="0"/>
              <w:jc w:val="left"/>
              <w:rPr>
                <w:sz w:val="22"/>
                <w:lang w:val="en-US"/>
              </w:rPr>
            </w:pPr>
            <w:r w:rsidRPr="00C06A15">
              <w:rPr>
                <w:sz w:val="22"/>
              </w:rPr>
              <w:t>D.W.3</w:t>
            </w:r>
          </w:p>
        </w:tc>
      </w:tr>
      <w:tr w:rsidR="00FD4AE6" w:rsidRPr="00973245" w:rsidTr="00C37F2B">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D4AE6" w:rsidRPr="00185063" w:rsidRDefault="00FD4AE6" w:rsidP="00185063">
            <w:pPr>
              <w:pStyle w:val="Akapitzlist"/>
              <w:spacing w:after="0" w:line="240" w:lineRule="auto"/>
              <w:ind w:left="57"/>
              <w:rPr>
                <w:rFonts w:ascii="Times New Roman" w:hAnsi="Times New Roman"/>
              </w:rPr>
            </w:pPr>
            <w:r w:rsidRPr="00185063">
              <w:rPr>
                <w:rFonts w:ascii="Times New Roman" w:hAnsi="Times New Roman"/>
              </w:rPr>
              <w:t>P_W02</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4AE6" w:rsidRPr="00C06A15" w:rsidRDefault="00973245" w:rsidP="00D337DD">
            <w:pPr>
              <w:ind w:left="0" w:right="0" w:firstLine="0"/>
              <w:rPr>
                <w:sz w:val="22"/>
                <w:lang w:val="en-US"/>
              </w:rPr>
            </w:pPr>
            <w:r w:rsidRPr="00C06A15">
              <w:rPr>
                <w:sz w:val="22"/>
                <w:lang w:val="en-US"/>
              </w:rPr>
              <w:t>knows the types of diagnostic tests and the principles of their ordering in patients with mental disorders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4AE6" w:rsidRPr="00C06A15" w:rsidRDefault="004F5B1B" w:rsidP="00822F8F">
            <w:pPr>
              <w:ind w:left="0" w:right="51" w:firstLine="0"/>
              <w:jc w:val="left"/>
              <w:rPr>
                <w:sz w:val="22"/>
                <w:lang w:val="en-US"/>
              </w:rPr>
            </w:pPr>
            <w:r w:rsidRPr="00C06A15">
              <w:rPr>
                <w:sz w:val="22"/>
              </w:rPr>
              <w:t>D.W.4</w:t>
            </w:r>
          </w:p>
        </w:tc>
      </w:tr>
      <w:tr w:rsidR="00FD4AE6"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D4AE6" w:rsidRPr="00973245" w:rsidRDefault="00973245" w:rsidP="00185063">
            <w:pPr>
              <w:pStyle w:val="Akapitzlist"/>
              <w:spacing w:after="0" w:line="240" w:lineRule="auto"/>
              <w:ind w:left="57"/>
              <w:rPr>
                <w:rFonts w:ascii="Times New Roman" w:hAnsi="Times New Roman"/>
                <w:lang w:val="en-US"/>
              </w:rPr>
            </w:pPr>
            <w:r>
              <w:rPr>
                <w:rFonts w:ascii="Times New Roman" w:hAnsi="Times New Roman"/>
                <w:lang w:val="en-US"/>
              </w:rPr>
              <w:t>P_W03</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4AE6" w:rsidRPr="00C06A15" w:rsidRDefault="00973245" w:rsidP="00D337DD">
            <w:pPr>
              <w:ind w:left="0" w:right="0" w:firstLine="0"/>
              <w:rPr>
                <w:sz w:val="22"/>
                <w:lang w:val="en-US"/>
              </w:rPr>
            </w:pPr>
            <w:r w:rsidRPr="00C06A15">
              <w:rPr>
                <w:sz w:val="22"/>
                <w:lang w:val="en-US"/>
              </w:rPr>
              <w:t>knows the principles of preparing a patient of different age and health status for examinations and diagnostic procedures and the principles of care during and after these examinations and procedures,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4AE6" w:rsidRPr="00C06A15" w:rsidRDefault="004F5B1B" w:rsidP="00822F8F">
            <w:pPr>
              <w:ind w:left="0" w:right="51" w:firstLine="0"/>
              <w:jc w:val="left"/>
              <w:rPr>
                <w:sz w:val="22"/>
                <w:lang w:val="en-US"/>
              </w:rPr>
            </w:pPr>
            <w:r w:rsidRPr="00C06A15">
              <w:rPr>
                <w:sz w:val="22"/>
              </w:rPr>
              <w:t>D.W.5</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185063">
            <w:pPr>
              <w:pStyle w:val="Akapitzlist"/>
              <w:spacing w:after="0" w:line="240" w:lineRule="auto"/>
              <w:ind w:left="57"/>
              <w:rPr>
                <w:rFonts w:ascii="Times New Roman" w:hAnsi="Times New Roman"/>
                <w:lang w:val="en-US"/>
              </w:rPr>
            </w:pPr>
            <w:r>
              <w:rPr>
                <w:rFonts w:ascii="Times New Roman" w:hAnsi="Times New Roman"/>
                <w:lang w:val="en-US"/>
              </w:rPr>
              <w:lastRenderedPageBreak/>
              <w:t>P_W04</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properties of groups of psychotropic drugs and their effects on the patient's systems and organs in various diseases according to age and health status, including side effects, interactions with other drugs and routes of administration,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D.W.6</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P_W05</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nursing standards and procedures used in the care of patients with mental disorders of different ages and conditions,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D.W.7</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P_W06</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risk factors and health risks for mental health,</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D.W.1</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P_W07</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and understands the patient's reactions to illness, hospital admission and hospitalization, depending on the patient's age and condition,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D.W.8</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P_W08</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principles of organization of psychiatric care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D.W.10</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P_W09</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etiopathogenesis and clinical manifestations of basic mental disorders,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D.W.19</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P_W10</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etiopathogenesis, clinical manifestations, course, treatment, prognosis and principles of nursing care of the patient in selected psychiatric diseases,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D.W.2</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P_W11</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aging process in biological, psychological, social and economic aspects,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D.W.9</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P_W12</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methods, techniques and tools for assessing consciousness and consciousness;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D.W.18</w:t>
            </w:r>
          </w:p>
        </w:tc>
      </w:tr>
      <w:tr w:rsidR="00973245" w:rsidRPr="00973245" w:rsidTr="00C37F2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P_W13</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973245" w:rsidP="00D337DD">
            <w:pPr>
              <w:ind w:left="0" w:right="0" w:firstLine="0"/>
              <w:rPr>
                <w:sz w:val="22"/>
                <w:lang w:val="en-US"/>
              </w:rPr>
            </w:pPr>
            <w:r w:rsidRPr="00C06A15">
              <w:rPr>
                <w:sz w:val="22"/>
                <w:lang w:val="en-US"/>
              </w:rPr>
              <w:t>knows the rules applicable to the use of direct coercion,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D.W.20</w:t>
            </w:r>
          </w:p>
        </w:tc>
      </w:tr>
      <w:tr w:rsidR="00973245" w:rsidRPr="00973245" w:rsidTr="00C37F2B">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lang w:val="en-US"/>
              </w:rPr>
            </w:pPr>
            <w:r>
              <w:rPr>
                <w:rFonts w:ascii="Times New Roman" w:hAnsi="Times New Roman"/>
                <w:lang w:val="en-US"/>
              </w:rPr>
              <w:t>P_W14</w:t>
            </w:r>
          </w:p>
        </w:tc>
        <w:tc>
          <w:tcPr>
            <w:tcW w:w="6916"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973245" w:rsidP="00D337DD">
            <w:pPr>
              <w:ind w:left="0" w:right="0" w:firstLine="0"/>
              <w:rPr>
                <w:sz w:val="22"/>
                <w:lang w:val="en-US"/>
              </w:rPr>
            </w:pPr>
            <w:r w:rsidRPr="00C06A15">
              <w:rPr>
                <w:sz w:val="22"/>
                <w:lang w:val="en-US"/>
              </w:rPr>
              <w:t>Knows the possibilities of applying psychotherapy to patients with mental disorders,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4F5B1B" w:rsidP="00822F8F">
            <w:pPr>
              <w:ind w:left="0" w:right="51" w:firstLine="0"/>
              <w:jc w:val="left"/>
              <w:rPr>
                <w:sz w:val="22"/>
                <w:lang w:val="en-US"/>
              </w:rPr>
            </w:pPr>
            <w:r w:rsidRPr="00C06A15">
              <w:rPr>
                <w:sz w:val="22"/>
              </w:rPr>
              <w:t>D.W.21</w:t>
            </w:r>
          </w:p>
        </w:tc>
      </w:tr>
      <w:tr w:rsidR="00973245" w:rsidRPr="00973245" w:rsidTr="00C37F2B">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Default="00973245" w:rsidP="00973245">
            <w:pPr>
              <w:pStyle w:val="Akapitzlist"/>
              <w:spacing w:after="0" w:line="240" w:lineRule="auto"/>
              <w:ind w:left="57"/>
              <w:rPr>
                <w:rFonts w:ascii="Times New Roman" w:hAnsi="Times New Roman"/>
              </w:rPr>
            </w:pPr>
            <w:r>
              <w:rPr>
                <w:rFonts w:ascii="Times New Roman" w:hAnsi="Times New Roman"/>
              </w:rPr>
              <w:t>P_U01</w:t>
            </w:r>
          </w:p>
        </w:tc>
        <w:tc>
          <w:tcPr>
            <w:tcW w:w="6916"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973245" w:rsidP="00D337DD">
            <w:pPr>
              <w:ind w:left="0" w:right="0" w:firstLine="0"/>
              <w:rPr>
                <w:sz w:val="22"/>
                <w:lang w:val="en-US"/>
              </w:rPr>
            </w:pPr>
            <w:r w:rsidRPr="00C06A15">
              <w:rPr>
                <w:sz w:val="22"/>
                <w:lang w:val="en-US"/>
              </w:rPr>
              <w:t>gathers information, formulates nursing diagnosis, establishes goals and plan of care, implements nursing interventions, and evaluates care</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4F5B1B" w:rsidP="00822F8F">
            <w:pPr>
              <w:ind w:left="0" w:right="51" w:firstLine="0"/>
              <w:jc w:val="left"/>
              <w:rPr>
                <w:sz w:val="22"/>
                <w:lang w:val="en-US"/>
              </w:rPr>
            </w:pPr>
            <w:r w:rsidRPr="00C06A15">
              <w:rPr>
                <w:sz w:val="22"/>
              </w:rPr>
              <w:t>D.U.1</w:t>
            </w:r>
          </w:p>
        </w:tc>
      </w:tr>
      <w:tr w:rsidR="00973245" w:rsidRPr="00973245"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Pr="00185063" w:rsidRDefault="00973245" w:rsidP="00973245">
            <w:pPr>
              <w:pStyle w:val="Akapitzlist"/>
              <w:spacing w:after="0" w:line="240" w:lineRule="auto"/>
              <w:ind w:left="57"/>
              <w:rPr>
                <w:rFonts w:ascii="Times New Roman" w:hAnsi="Times New Roman"/>
                <w:b/>
              </w:rPr>
            </w:pPr>
            <w:r w:rsidRPr="00185063">
              <w:rPr>
                <w:rFonts w:ascii="Times New Roman" w:hAnsi="Times New Roman"/>
              </w:rPr>
              <w:t>P_U02</w:t>
            </w:r>
          </w:p>
        </w:tc>
        <w:tc>
          <w:tcPr>
            <w:tcW w:w="6916"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973245" w:rsidP="00D337DD">
            <w:pPr>
              <w:ind w:left="0" w:right="0" w:firstLine="0"/>
              <w:rPr>
                <w:sz w:val="22"/>
                <w:lang w:val="en-US"/>
              </w:rPr>
            </w:pPr>
            <w:r w:rsidRPr="00C06A15">
              <w:rPr>
                <w:sz w:val="22"/>
                <w:lang w:val="en-US"/>
              </w:rPr>
              <w:t>Conducts self-care counseling for patients of all ages and health conditions regarding diseases and addictions,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4F5B1B" w:rsidP="00822F8F">
            <w:pPr>
              <w:ind w:left="0" w:right="51" w:firstLine="0"/>
              <w:jc w:val="left"/>
              <w:rPr>
                <w:sz w:val="22"/>
                <w:lang w:val="en-US"/>
              </w:rPr>
            </w:pPr>
            <w:r w:rsidRPr="00C06A15">
              <w:rPr>
                <w:sz w:val="22"/>
              </w:rPr>
              <w:t>D.U.2</w:t>
            </w:r>
          </w:p>
        </w:tc>
      </w:tr>
      <w:tr w:rsidR="00973245" w:rsidRPr="00973245"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Pr="00185063" w:rsidRDefault="00973245" w:rsidP="00973245">
            <w:pPr>
              <w:pStyle w:val="Akapitzlist"/>
              <w:spacing w:after="0" w:line="240" w:lineRule="auto"/>
              <w:ind w:left="57"/>
              <w:rPr>
                <w:rFonts w:ascii="Times New Roman" w:hAnsi="Times New Roman"/>
                <w:b/>
              </w:rPr>
            </w:pPr>
            <w:r w:rsidRPr="00185063">
              <w:rPr>
                <w:rFonts w:ascii="Times New Roman" w:hAnsi="Times New Roman"/>
              </w:rPr>
              <w:t>P_U03</w:t>
            </w:r>
          </w:p>
        </w:tc>
        <w:tc>
          <w:tcPr>
            <w:tcW w:w="6916"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973245" w:rsidP="00D337DD">
            <w:pPr>
              <w:ind w:left="0" w:right="0" w:firstLine="0"/>
              <w:rPr>
                <w:sz w:val="22"/>
                <w:lang w:val="en-US"/>
              </w:rPr>
            </w:pPr>
            <w:r w:rsidRPr="00C06A15">
              <w:rPr>
                <w:sz w:val="22"/>
                <w:lang w:val="en-US"/>
              </w:rPr>
              <w:t>conducts prevention of complications occurring in the course of mental illness,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4F5B1B" w:rsidP="00822F8F">
            <w:pPr>
              <w:ind w:left="0" w:right="51" w:firstLine="0"/>
              <w:jc w:val="left"/>
              <w:rPr>
                <w:sz w:val="22"/>
                <w:lang w:val="en-US"/>
              </w:rPr>
            </w:pPr>
            <w:r w:rsidRPr="00C06A15">
              <w:rPr>
                <w:sz w:val="22"/>
              </w:rPr>
              <w:t>D.U.3</w:t>
            </w:r>
          </w:p>
        </w:tc>
      </w:tr>
      <w:tr w:rsidR="00973245"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Pr="00185063" w:rsidRDefault="00973245" w:rsidP="00973245">
            <w:pPr>
              <w:pStyle w:val="Akapitzlist"/>
              <w:spacing w:after="0" w:line="240" w:lineRule="auto"/>
              <w:ind w:left="57"/>
              <w:rPr>
                <w:rFonts w:ascii="Times New Roman" w:hAnsi="Times New Roman"/>
                <w:b/>
              </w:rPr>
            </w:pPr>
            <w:r w:rsidRPr="00185063">
              <w:rPr>
                <w:rFonts w:ascii="Times New Roman" w:hAnsi="Times New Roman"/>
              </w:rPr>
              <w:t>P_U04</w:t>
            </w:r>
          </w:p>
        </w:tc>
        <w:tc>
          <w:tcPr>
            <w:tcW w:w="6916"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3033F9" w:rsidP="00D337DD">
            <w:pPr>
              <w:ind w:left="0" w:right="0" w:firstLine="0"/>
              <w:rPr>
                <w:sz w:val="22"/>
                <w:lang w:val="en-US"/>
              </w:rPr>
            </w:pPr>
            <w:r w:rsidRPr="00C06A15">
              <w:rPr>
                <w:sz w:val="22"/>
                <w:lang w:val="en-US"/>
              </w:rPr>
              <w:t>Recognizes complications after specialized diagnostic tests and treatment methods,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73245" w:rsidRPr="00C06A15" w:rsidRDefault="004F5B1B" w:rsidP="00822F8F">
            <w:pPr>
              <w:ind w:left="0" w:right="51" w:firstLine="0"/>
              <w:jc w:val="left"/>
              <w:rPr>
                <w:sz w:val="22"/>
                <w:lang w:val="en-US"/>
              </w:rPr>
            </w:pPr>
            <w:r w:rsidRPr="00C06A15">
              <w:rPr>
                <w:sz w:val="22"/>
              </w:rPr>
              <w:t>D.U.8</w:t>
            </w:r>
          </w:p>
        </w:tc>
      </w:tr>
      <w:tr w:rsidR="00973245"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Pr="00185063" w:rsidRDefault="00973245" w:rsidP="00973245">
            <w:pPr>
              <w:pStyle w:val="Akapitzlist"/>
              <w:spacing w:after="0" w:line="240" w:lineRule="auto"/>
              <w:ind w:left="57"/>
              <w:rPr>
                <w:rFonts w:ascii="Times New Roman" w:hAnsi="Times New Roman"/>
              </w:rPr>
            </w:pPr>
            <w:r w:rsidRPr="00185063">
              <w:rPr>
                <w:rFonts w:ascii="Times New Roman" w:hAnsi="Times New Roman"/>
              </w:rPr>
              <w:t>P_U05</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3033F9" w:rsidP="00D337DD">
            <w:pPr>
              <w:ind w:left="0" w:right="0" w:firstLine="0"/>
              <w:rPr>
                <w:sz w:val="22"/>
                <w:lang w:val="en-US"/>
              </w:rPr>
            </w:pPr>
            <w:r w:rsidRPr="00C06A15">
              <w:rPr>
                <w:sz w:val="22"/>
                <w:lang w:val="en-US"/>
              </w:rPr>
              <w:t>Prepares the patient physically and mentally for diagnostic tests,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rPr>
              <w:t>D.U.12</w:t>
            </w:r>
          </w:p>
        </w:tc>
      </w:tr>
      <w:tr w:rsidR="003033F9"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033F9" w:rsidRPr="00185063" w:rsidRDefault="003033F9" w:rsidP="003033F9">
            <w:pPr>
              <w:pStyle w:val="Akapitzlist"/>
              <w:spacing w:after="0" w:line="240" w:lineRule="auto"/>
              <w:ind w:left="57"/>
              <w:rPr>
                <w:rFonts w:ascii="Times New Roman" w:hAnsi="Times New Roman"/>
              </w:rPr>
            </w:pPr>
            <w:r w:rsidRPr="00185063">
              <w:rPr>
                <w:rFonts w:ascii="Times New Roman" w:hAnsi="Times New Roman"/>
              </w:rPr>
              <w:t>P_U0</w:t>
            </w:r>
            <w:r>
              <w:rPr>
                <w:rFonts w:ascii="Times New Roman" w:hAnsi="Times New Roman"/>
              </w:rPr>
              <w:t>6</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3033F9" w:rsidP="00D337DD">
            <w:pPr>
              <w:ind w:left="0" w:right="0" w:firstLine="0"/>
              <w:rPr>
                <w:sz w:val="22"/>
                <w:lang w:val="en-US"/>
              </w:rPr>
            </w:pPr>
            <w:r w:rsidRPr="00C06A15">
              <w:rPr>
                <w:sz w:val="22"/>
                <w:lang w:val="en-US"/>
              </w:rPr>
              <w:t>Documents the patient's health situation, its dynamics of change and the nursing care provided, taking into account information technology tools for data collection,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4F5B1B" w:rsidP="00822F8F">
            <w:pPr>
              <w:ind w:left="0" w:right="51" w:firstLine="0"/>
              <w:jc w:val="left"/>
              <w:rPr>
                <w:sz w:val="22"/>
                <w:lang w:val="en-US"/>
              </w:rPr>
            </w:pPr>
            <w:r w:rsidRPr="00C06A15">
              <w:rPr>
                <w:sz w:val="22"/>
              </w:rPr>
              <w:t>D.U.15</w:t>
            </w:r>
          </w:p>
        </w:tc>
      </w:tr>
      <w:tr w:rsidR="003033F9"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033F9" w:rsidRPr="00185063" w:rsidRDefault="003033F9" w:rsidP="003033F9">
            <w:pPr>
              <w:pStyle w:val="Akapitzlist"/>
              <w:spacing w:after="0" w:line="240" w:lineRule="auto"/>
              <w:ind w:left="57"/>
              <w:rPr>
                <w:rFonts w:ascii="Times New Roman" w:hAnsi="Times New Roman"/>
              </w:rPr>
            </w:pPr>
            <w:r w:rsidRPr="00185063">
              <w:rPr>
                <w:rFonts w:ascii="Times New Roman" w:hAnsi="Times New Roman"/>
              </w:rPr>
              <w:t>P_U0</w:t>
            </w:r>
            <w:r>
              <w:rPr>
                <w:rFonts w:ascii="Times New Roman" w:hAnsi="Times New Roman"/>
              </w:rPr>
              <w:t>7</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3033F9" w:rsidP="00D337DD">
            <w:pPr>
              <w:ind w:left="0" w:right="0" w:firstLine="0"/>
              <w:rPr>
                <w:sz w:val="22"/>
                <w:lang w:val="en-US"/>
              </w:rPr>
            </w:pPr>
            <w:r w:rsidRPr="00C06A15">
              <w:rPr>
                <w:sz w:val="22"/>
                <w:lang w:val="en-US"/>
              </w:rPr>
              <w:t>Recognizes complications of pharmacological, dietary, rehabilitation and therapeutic and nursing treatment,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4F5B1B" w:rsidP="00822F8F">
            <w:pPr>
              <w:ind w:left="0" w:right="51" w:firstLine="0"/>
              <w:jc w:val="left"/>
              <w:rPr>
                <w:sz w:val="22"/>
                <w:lang w:val="en-US"/>
              </w:rPr>
            </w:pPr>
            <w:r w:rsidRPr="00C06A15">
              <w:rPr>
                <w:sz w:val="22"/>
              </w:rPr>
              <w:t>D.U.18</w:t>
            </w:r>
          </w:p>
        </w:tc>
      </w:tr>
      <w:tr w:rsidR="003033F9"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033F9" w:rsidRPr="00185063" w:rsidRDefault="003033F9" w:rsidP="003033F9">
            <w:pPr>
              <w:pStyle w:val="Akapitzlist"/>
              <w:spacing w:after="0" w:line="240" w:lineRule="auto"/>
              <w:ind w:left="57"/>
              <w:rPr>
                <w:rFonts w:ascii="Times New Roman" w:hAnsi="Times New Roman"/>
              </w:rPr>
            </w:pPr>
            <w:r w:rsidRPr="00185063">
              <w:rPr>
                <w:rFonts w:ascii="Times New Roman" w:hAnsi="Times New Roman"/>
              </w:rPr>
              <w:t>P_U0</w:t>
            </w:r>
            <w:r>
              <w:rPr>
                <w:rFonts w:ascii="Times New Roman" w:hAnsi="Times New Roman"/>
              </w:rPr>
              <w:t>8</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3033F9" w:rsidP="00D337DD">
            <w:pPr>
              <w:ind w:left="0" w:right="0" w:firstLine="0"/>
              <w:rPr>
                <w:sz w:val="22"/>
                <w:lang w:val="en-US"/>
              </w:rPr>
            </w:pPr>
            <w:r w:rsidRPr="00C06A15">
              <w:rPr>
                <w:sz w:val="22"/>
                <w:lang w:val="en-US"/>
              </w:rPr>
              <w:t>conducts a therapeutic conversation,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4F5B1B" w:rsidP="00822F8F">
            <w:pPr>
              <w:ind w:left="0" w:right="51" w:firstLine="0"/>
              <w:jc w:val="left"/>
              <w:rPr>
                <w:sz w:val="22"/>
                <w:lang w:val="en-US"/>
              </w:rPr>
            </w:pPr>
            <w:r w:rsidRPr="00C06A15">
              <w:rPr>
                <w:sz w:val="22"/>
              </w:rPr>
              <w:t>D.U.20</w:t>
            </w:r>
          </w:p>
        </w:tc>
      </w:tr>
      <w:tr w:rsidR="003033F9"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033F9" w:rsidRPr="00185063" w:rsidRDefault="003033F9" w:rsidP="003033F9">
            <w:pPr>
              <w:pStyle w:val="Akapitzlist"/>
              <w:spacing w:after="0" w:line="240" w:lineRule="auto"/>
              <w:ind w:left="57"/>
              <w:rPr>
                <w:rFonts w:ascii="Times New Roman" w:hAnsi="Times New Roman"/>
              </w:rPr>
            </w:pPr>
            <w:r w:rsidRPr="00185063">
              <w:rPr>
                <w:rFonts w:ascii="Times New Roman" w:hAnsi="Times New Roman"/>
              </w:rPr>
              <w:t>P_U0</w:t>
            </w:r>
            <w:r>
              <w:rPr>
                <w:rFonts w:ascii="Times New Roman" w:hAnsi="Times New Roman"/>
              </w:rPr>
              <w:t>9</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3033F9" w:rsidP="00D337DD">
            <w:pPr>
              <w:ind w:left="0" w:right="0" w:firstLine="0"/>
              <w:rPr>
                <w:sz w:val="22"/>
                <w:lang w:val="en-US"/>
              </w:rPr>
            </w:pPr>
            <w:r w:rsidRPr="00C06A15">
              <w:rPr>
                <w:sz w:val="22"/>
                <w:lang w:val="en-US"/>
              </w:rPr>
              <w:t>Effectively communicates information to members of the treatment team about the patient's condition,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4F5B1B" w:rsidP="00822F8F">
            <w:pPr>
              <w:ind w:left="0" w:right="51" w:firstLine="0"/>
              <w:jc w:val="left"/>
              <w:rPr>
                <w:sz w:val="22"/>
                <w:lang w:val="en-US"/>
              </w:rPr>
            </w:pPr>
            <w:r w:rsidRPr="00C06A15">
              <w:rPr>
                <w:sz w:val="22"/>
              </w:rPr>
              <w:t>D.U.22</w:t>
            </w:r>
          </w:p>
        </w:tc>
      </w:tr>
      <w:tr w:rsidR="003033F9"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033F9" w:rsidRPr="00185063" w:rsidRDefault="003033F9" w:rsidP="003033F9">
            <w:pPr>
              <w:pStyle w:val="Akapitzlist"/>
              <w:spacing w:after="0" w:line="240" w:lineRule="auto"/>
              <w:ind w:left="57"/>
              <w:rPr>
                <w:rFonts w:ascii="Times New Roman" w:hAnsi="Times New Roman"/>
              </w:rPr>
            </w:pPr>
            <w:r w:rsidRPr="00185063">
              <w:rPr>
                <w:rFonts w:ascii="Times New Roman" w:hAnsi="Times New Roman"/>
              </w:rPr>
              <w:t>P_U</w:t>
            </w:r>
            <w:r>
              <w:rPr>
                <w:rFonts w:ascii="Times New Roman" w:hAnsi="Times New Roman"/>
              </w:rPr>
              <w:t>10</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3033F9" w:rsidP="00D337DD">
            <w:pPr>
              <w:ind w:left="0" w:right="0" w:firstLine="0"/>
              <w:rPr>
                <w:sz w:val="22"/>
                <w:lang w:val="en-US"/>
              </w:rPr>
            </w:pPr>
            <w:r w:rsidRPr="00C06A15">
              <w:rPr>
                <w:sz w:val="22"/>
                <w:lang w:val="en-US"/>
              </w:rPr>
              <w:t>Assists the doctor during diagnostic tests,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4F5B1B" w:rsidP="00822F8F">
            <w:pPr>
              <w:ind w:left="0" w:right="51" w:firstLine="0"/>
              <w:jc w:val="left"/>
              <w:rPr>
                <w:sz w:val="22"/>
                <w:lang w:val="en-US"/>
              </w:rPr>
            </w:pPr>
            <w:r w:rsidRPr="00C06A15">
              <w:rPr>
                <w:sz w:val="22"/>
              </w:rPr>
              <w:t>D.U.23</w:t>
            </w:r>
          </w:p>
        </w:tc>
      </w:tr>
      <w:tr w:rsidR="003033F9"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033F9" w:rsidRPr="00185063" w:rsidRDefault="003033F9" w:rsidP="003033F9">
            <w:pPr>
              <w:pStyle w:val="Akapitzlist"/>
              <w:spacing w:after="0" w:line="240" w:lineRule="auto"/>
              <w:ind w:left="57"/>
              <w:rPr>
                <w:rFonts w:ascii="Times New Roman" w:hAnsi="Times New Roman"/>
              </w:rPr>
            </w:pPr>
            <w:r w:rsidRPr="00185063">
              <w:rPr>
                <w:rFonts w:ascii="Times New Roman" w:hAnsi="Times New Roman"/>
              </w:rPr>
              <w:t>P_U</w:t>
            </w:r>
            <w:r>
              <w:rPr>
                <w:rFonts w:ascii="Times New Roman" w:hAnsi="Times New Roman"/>
              </w:rPr>
              <w:t>11</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3033F9" w:rsidP="00D337DD">
            <w:pPr>
              <w:ind w:left="0" w:right="0" w:firstLine="0"/>
              <w:rPr>
                <w:sz w:val="22"/>
                <w:lang w:val="en-US"/>
              </w:rPr>
            </w:pPr>
            <w:r w:rsidRPr="00C06A15">
              <w:rPr>
                <w:sz w:val="22"/>
                <w:lang w:val="en-US"/>
              </w:rPr>
              <w:t>prepares and administers medications by various routes, either independently or on doctor's orders,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9" w:rsidRPr="00C06A15" w:rsidRDefault="004F5B1B" w:rsidP="00822F8F">
            <w:pPr>
              <w:ind w:left="0" w:right="51" w:firstLine="0"/>
              <w:jc w:val="left"/>
              <w:rPr>
                <w:sz w:val="22"/>
                <w:lang w:val="en-US"/>
              </w:rPr>
            </w:pPr>
            <w:r w:rsidRPr="00C06A15">
              <w:rPr>
                <w:sz w:val="22"/>
              </w:rPr>
              <w:t>D.U.26</w:t>
            </w:r>
          </w:p>
        </w:tc>
      </w:tr>
      <w:tr w:rsidR="00973245"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Pr="00185063" w:rsidRDefault="00973245" w:rsidP="00973245">
            <w:pPr>
              <w:pStyle w:val="Akapitzlist"/>
              <w:spacing w:after="0" w:line="240" w:lineRule="auto"/>
              <w:ind w:left="57"/>
              <w:rPr>
                <w:rFonts w:ascii="Times New Roman" w:hAnsi="Times New Roman"/>
              </w:rPr>
            </w:pPr>
            <w:r w:rsidRPr="00185063">
              <w:rPr>
                <w:rFonts w:ascii="Times New Roman" w:hAnsi="Times New Roman"/>
              </w:rPr>
              <w:t>PK_01</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3033F9" w:rsidP="00D337DD">
            <w:pPr>
              <w:ind w:left="0" w:right="0" w:firstLine="0"/>
              <w:rPr>
                <w:sz w:val="22"/>
                <w:lang w:val="en-US"/>
              </w:rPr>
            </w:pPr>
            <w:r w:rsidRPr="00C06A15">
              <w:rPr>
                <w:sz w:val="22"/>
                <w:lang w:val="en-US"/>
              </w:rPr>
              <w:t>is guided by the welfare of the patient, respect for his dignity and autonomy, in his relationship with the patient and his family shows empathy, understanding,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lang w:val="en-US"/>
              </w:rPr>
              <w:t>1.3</w:t>
            </w:r>
          </w:p>
        </w:tc>
      </w:tr>
      <w:tr w:rsidR="00973245" w:rsidRPr="003033F9" w:rsidTr="00C37F2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73245" w:rsidRPr="00185063" w:rsidRDefault="00973245" w:rsidP="00973245">
            <w:pPr>
              <w:pStyle w:val="Akapitzlist"/>
              <w:spacing w:after="0" w:line="240" w:lineRule="auto"/>
              <w:ind w:left="57"/>
              <w:rPr>
                <w:rFonts w:ascii="Times New Roman" w:hAnsi="Times New Roman"/>
              </w:rPr>
            </w:pPr>
            <w:r w:rsidRPr="00185063">
              <w:rPr>
                <w:rFonts w:ascii="Times New Roman" w:hAnsi="Times New Roman"/>
              </w:rPr>
              <w:t>PK_02</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3033F9" w:rsidP="00D337DD">
            <w:pPr>
              <w:ind w:left="0" w:right="0" w:firstLine="0"/>
              <w:rPr>
                <w:sz w:val="22"/>
                <w:lang w:val="en-US"/>
              </w:rPr>
            </w:pPr>
            <w:r w:rsidRPr="00C06A15">
              <w:rPr>
                <w:sz w:val="22"/>
                <w:lang w:val="en-US"/>
              </w:rPr>
              <w:t>Handles patients with mental disorders in accordance with the provisions of the Mental Health Act; respects patient rights.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3245" w:rsidRPr="00C06A15" w:rsidRDefault="004F5B1B" w:rsidP="00822F8F">
            <w:pPr>
              <w:ind w:left="0" w:right="51" w:firstLine="0"/>
              <w:jc w:val="left"/>
              <w:rPr>
                <w:sz w:val="22"/>
                <w:lang w:val="en-US"/>
              </w:rPr>
            </w:pPr>
            <w:r w:rsidRPr="00C06A15">
              <w:rPr>
                <w:sz w:val="22"/>
                <w:lang w:val="en-US"/>
              </w:rPr>
              <w:t>1.3</w:t>
            </w:r>
          </w:p>
        </w:tc>
      </w:tr>
      <w:tr w:rsidR="00973245" w:rsidRPr="00185063" w:rsidTr="00C37F2B">
        <w:trPr>
          <w:trHeight w:val="514"/>
        </w:trPr>
        <w:tc>
          <w:tcPr>
            <w:tcW w:w="8754" w:type="dxa"/>
            <w:gridSpan w:val="4"/>
            <w:tcBorders>
              <w:top w:val="single" w:sz="4" w:space="0" w:color="auto"/>
              <w:left w:val="single" w:sz="4" w:space="0" w:color="000000"/>
              <w:bottom w:val="single" w:sz="4" w:space="0" w:color="auto"/>
              <w:right w:val="single" w:sz="4" w:space="0" w:color="000000"/>
            </w:tcBorders>
            <w:shd w:val="clear" w:color="auto" w:fill="D9D9D9"/>
          </w:tcPr>
          <w:p w:rsidR="00973245" w:rsidRPr="00185063" w:rsidRDefault="00973245" w:rsidP="00973245">
            <w:pPr>
              <w:spacing w:after="0" w:line="259" w:lineRule="auto"/>
              <w:ind w:left="0" w:right="0" w:firstLine="0"/>
              <w:jc w:val="left"/>
              <w:rPr>
                <w:lang w:val="en-GB"/>
              </w:rPr>
            </w:pPr>
            <w:r w:rsidRPr="00185063">
              <w:rPr>
                <w:b/>
                <w:lang w:val="en-GB"/>
              </w:rPr>
              <w:t xml:space="preserve">21. </w:t>
            </w:r>
            <w:r w:rsidRPr="00185063">
              <w:rPr>
                <w:b/>
                <w:lang w:val="en-US"/>
              </w:rPr>
              <w:t xml:space="preserve"> Forms and topics of classes</w:t>
            </w:r>
          </w:p>
        </w:tc>
        <w:tc>
          <w:tcPr>
            <w:tcW w:w="993" w:type="dxa"/>
            <w:tcBorders>
              <w:top w:val="single" w:sz="4" w:space="0" w:color="auto"/>
              <w:left w:val="single" w:sz="4" w:space="0" w:color="000000"/>
              <w:bottom w:val="single" w:sz="4" w:space="0" w:color="auto"/>
              <w:right w:val="single" w:sz="4" w:space="0" w:color="000000"/>
            </w:tcBorders>
            <w:shd w:val="clear" w:color="auto" w:fill="D9D9D9"/>
          </w:tcPr>
          <w:p w:rsidR="00973245" w:rsidRPr="00C37F2B" w:rsidRDefault="00973245" w:rsidP="00973245">
            <w:pPr>
              <w:spacing w:after="0" w:line="259" w:lineRule="auto"/>
              <w:ind w:left="1" w:right="0" w:firstLine="0"/>
              <w:jc w:val="left"/>
              <w:rPr>
                <w:sz w:val="18"/>
              </w:rPr>
            </w:pPr>
            <w:proofErr w:type="spellStart"/>
            <w:r w:rsidRPr="00C37F2B">
              <w:rPr>
                <w:b/>
                <w:sz w:val="18"/>
              </w:rPr>
              <w:t>Number</w:t>
            </w:r>
            <w:proofErr w:type="spellEnd"/>
            <w:r w:rsidRPr="00C37F2B">
              <w:rPr>
                <w:b/>
                <w:sz w:val="18"/>
              </w:rPr>
              <w:t xml:space="preserve"> of </w:t>
            </w:r>
            <w:proofErr w:type="spellStart"/>
            <w:r w:rsidRPr="00C37F2B">
              <w:rPr>
                <w:b/>
                <w:sz w:val="18"/>
              </w:rPr>
              <w:t>hours</w:t>
            </w:r>
            <w:proofErr w:type="spellEnd"/>
          </w:p>
        </w:tc>
      </w:tr>
      <w:tr w:rsidR="00973245" w:rsidRPr="003033F9" w:rsidTr="00C37F2B">
        <w:trPr>
          <w:trHeight w:val="265"/>
        </w:trPr>
        <w:tc>
          <w:tcPr>
            <w:tcW w:w="8754" w:type="dxa"/>
            <w:gridSpan w:val="4"/>
            <w:tcBorders>
              <w:top w:val="single" w:sz="4" w:space="0" w:color="auto"/>
              <w:left w:val="single" w:sz="4" w:space="0" w:color="auto"/>
              <w:bottom w:val="single" w:sz="4" w:space="0" w:color="auto"/>
              <w:right w:val="single" w:sz="4" w:space="0" w:color="auto"/>
            </w:tcBorders>
            <w:vAlign w:val="center"/>
          </w:tcPr>
          <w:p w:rsidR="00973245" w:rsidRPr="003033F9" w:rsidRDefault="00973245" w:rsidP="00973245">
            <w:pPr>
              <w:spacing w:after="0" w:line="259" w:lineRule="auto"/>
              <w:ind w:left="58" w:right="0" w:firstLine="0"/>
              <w:jc w:val="left"/>
              <w:rPr>
                <w:lang w:val="en-US"/>
              </w:rPr>
            </w:pPr>
            <w:r w:rsidRPr="003033F9">
              <w:rPr>
                <w:b/>
                <w:lang w:val="en-US"/>
              </w:rPr>
              <w:t>21.1. Lectures</w:t>
            </w:r>
            <w:r w:rsidR="003033F9" w:rsidRPr="003033F9">
              <w:rPr>
                <w:b/>
                <w:lang w:val="en-US"/>
              </w:rPr>
              <w:t xml:space="preserve"> (e-learning=10, In-contact=18)</w:t>
            </w:r>
          </w:p>
        </w:tc>
        <w:tc>
          <w:tcPr>
            <w:tcW w:w="993" w:type="dxa"/>
            <w:tcBorders>
              <w:top w:val="single" w:sz="4" w:space="0" w:color="auto"/>
              <w:left w:val="single" w:sz="4" w:space="0" w:color="auto"/>
              <w:bottom w:val="single" w:sz="4" w:space="0" w:color="auto"/>
              <w:right w:val="single" w:sz="4" w:space="0" w:color="auto"/>
            </w:tcBorders>
            <w:vAlign w:val="center"/>
          </w:tcPr>
          <w:p w:rsidR="00973245" w:rsidRPr="003033F9" w:rsidRDefault="004F5B1B" w:rsidP="00973245">
            <w:pPr>
              <w:spacing w:after="0" w:line="259" w:lineRule="auto"/>
              <w:ind w:left="40" w:right="21" w:firstLine="0"/>
              <w:jc w:val="left"/>
              <w:rPr>
                <w:lang w:val="en-US"/>
              </w:rPr>
            </w:pPr>
            <w:r>
              <w:rPr>
                <w:lang w:val="en-US"/>
              </w:rPr>
              <w:t>28</w:t>
            </w:r>
          </w:p>
        </w:tc>
      </w:tr>
      <w:tr w:rsidR="00973245" w:rsidRPr="003033F9" w:rsidTr="00C37F2B">
        <w:trPr>
          <w:trHeight w:val="262"/>
        </w:trPr>
        <w:tc>
          <w:tcPr>
            <w:tcW w:w="87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73245" w:rsidRPr="003033F9" w:rsidRDefault="003033F9" w:rsidP="00D337DD">
            <w:pPr>
              <w:ind w:left="0" w:right="51" w:firstLine="0"/>
              <w:rPr>
                <w:rFonts w:cs="Calibri"/>
                <w:lang w:val="en-US"/>
              </w:rPr>
            </w:pPr>
            <w:r w:rsidRPr="003033F9">
              <w:rPr>
                <w:rFonts w:cs="Calibri"/>
                <w:lang w:val="en-US"/>
              </w:rPr>
              <w:lastRenderedPageBreak/>
              <w:t>Types, etiology and pathogenesis of mental disorders. General psychopathology. Psychiatric classifications.</w:t>
            </w:r>
          </w:p>
        </w:tc>
        <w:tc>
          <w:tcPr>
            <w:tcW w:w="993" w:type="dxa"/>
            <w:tcBorders>
              <w:top w:val="single" w:sz="4" w:space="0" w:color="auto"/>
              <w:left w:val="single" w:sz="4" w:space="0" w:color="auto"/>
              <w:bottom w:val="single" w:sz="4" w:space="0" w:color="auto"/>
              <w:right w:val="single" w:sz="4" w:space="0" w:color="auto"/>
            </w:tcBorders>
            <w:vAlign w:val="center"/>
          </w:tcPr>
          <w:p w:rsidR="00973245" w:rsidRPr="003033F9" w:rsidRDefault="004F5B1B" w:rsidP="00973245">
            <w:pPr>
              <w:tabs>
                <w:tab w:val="left" w:pos="276"/>
              </w:tabs>
              <w:spacing w:after="0" w:line="240" w:lineRule="auto"/>
              <w:ind w:left="40" w:right="21" w:firstLine="0"/>
              <w:jc w:val="left"/>
              <w:rPr>
                <w:rFonts w:cs="Calibri"/>
                <w:lang w:val="en-US"/>
              </w:rPr>
            </w:pPr>
            <w:r>
              <w:rPr>
                <w:rFonts w:cs="Calibri"/>
                <w:lang w:val="en-US"/>
              </w:rPr>
              <w:t>3</w:t>
            </w:r>
          </w:p>
        </w:tc>
      </w:tr>
      <w:tr w:rsidR="003033F9" w:rsidRPr="003033F9" w:rsidTr="00C37F2B">
        <w:trPr>
          <w:trHeight w:val="262"/>
        </w:trPr>
        <w:tc>
          <w:tcPr>
            <w:tcW w:w="87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33F9" w:rsidRPr="003033F9" w:rsidRDefault="003033F9" w:rsidP="00D337DD">
            <w:pPr>
              <w:ind w:left="0" w:right="51" w:firstLine="0"/>
              <w:rPr>
                <w:rFonts w:cs="Calibri"/>
                <w:lang w:val="en-US"/>
              </w:rPr>
            </w:pPr>
            <w:r w:rsidRPr="003033F9">
              <w:rPr>
                <w:rFonts w:cs="Calibri"/>
                <w:lang w:val="en-US"/>
              </w:rPr>
              <w:t>Participation of the nurse in the diagnostic and therapeutic process of mental patients: pharmacotherapy, EW, psychosurgery, phototherapy, sleep deprivation. Problems (health, mental) resulting from treatment with biological methods</w:t>
            </w:r>
          </w:p>
        </w:tc>
        <w:tc>
          <w:tcPr>
            <w:tcW w:w="993" w:type="dxa"/>
            <w:tcBorders>
              <w:top w:val="single" w:sz="4" w:space="0" w:color="auto"/>
              <w:left w:val="single" w:sz="4" w:space="0" w:color="auto"/>
              <w:bottom w:val="single" w:sz="4" w:space="0" w:color="auto"/>
              <w:right w:val="single" w:sz="4" w:space="0" w:color="auto"/>
            </w:tcBorders>
            <w:vAlign w:val="center"/>
          </w:tcPr>
          <w:p w:rsidR="003033F9" w:rsidRPr="003033F9" w:rsidRDefault="004F5B1B" w:rsidP="00973245">
            <w:pPr>
              <w:tabs>
                <w:tab w:val="left" w:pos="276"/>
              </w:tabs>
              <w:spacing w:after="0" w:line="240" w:lineRule="auto"/>
              <w:ind w:left="40" w:right="21" w:firstLine="0"/>
              <w:jc w:val="left"/>
              <w:rPr>
                <w:rFonts w:cs="Calibri"/>
                <w:lang w:val="en-US"/>
              </w:rPr>
            </w:pPr>
            <w:r>
              <w:rPr>
                <w:rFonts w:cs="Calibri"/>
                <w:lang w:val="en-US"/>
              </w:rPr>
              <w:t>5</w:t>
            </w:r>
          </w:p>
        </w:tc>
      </w:tr>
      <w:tr w:rsidR="003033F9" w:rsidRPr="003033F9" w:rsidTr="00C37F2B">
        <w:trPr>
          <w:trHeight w:val="262"/>
        </w:trPr>
        <w:tc>
          <w:tcPr>
            <w:tcW w:w="87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33F9" w:rsidRPr="003033F9" w:rsidRDefault="003033F9" w:rsidP="00D337DD">
            <w:pPr>
              <w:ind w:left="0" w:right="51" w:firstLine="0"/>
              <w:rPr>
                <w:rFonts w:cs="Calibri"/>
                <w:lang w:val="en-US"/>
              </w:rPr>
            </w:pPr>
            <w:r w:rsidRPr="003033F9">
              <w:rPr>
                <w:rFonts w:cs="Calibri"/>
                <w:lang w:val="en-US"/>
              </w:rPr>
              <w:t>Nurse's participation in psychotherapy of mentally ill patients.</w:t>
            </w:r>
          </w:p>
        </w:tc>
        <w:tc>
          <w:tcPr>
            <w:tcW w:w="993" w:type="dxa"/>
            <w:tcBorders>
              <w:top w:val="single" w:sz="4" w:space="0" w:color="auto"/>
              <w:left w:val="single" w:sz="4" w:space="0" w:color="auto"/>
              <w:bottom w:val="single" w:sz="4" w:space="0" w:color="auto"/>
              <w:right w:val="single" w:sz="4" w:space="0" w:color="auto"/>
            </w:tcBorders>
            <w:vAlign w:val="center"/>
          </w:tcPr>
          <w:p w:rsidR="003033F9" w:rsidRPr="003033F9" w:rsidRDefault="004F5B1B" w:rsidP="00973245">
            <w:pPr>
              <w:tabs>
                <w:tab w:val="left" w:pos="276"/>
              </w:tabs>
              <w:spacing w:after="0" w:line="240" w:lineRule="auto"/>
              <w:ind w:left="40" w:right="21" w:firstLine="0"/>
              <w:jc w:val="left"/>
              <w:rPr>
                <w:rFonts w:cs="Calibri"/>
                <w:lang w:val="en-US"/>
              </w:rPr>
            </w:pPr>
            <w:r>
              <w:rPr>
                <w:rFonts w:cs="Calibri"/>
                <w:lang w:val="en-US"/>
              </w:rPr>
              <w:t>5</w:t>
            </w:r>
          </w:p>
        </w:tc>
      </w:tr>
      <w:tr w:rsidR="003033F9" w:rsidRPr="003033F9" w:rsidTr="00C37F2B">
        <w:trPr>
          <w:trHeight w:val="262"/>
        </w:trPr>
        <w:tc>
          <w:tcPr>
            <w:tcW w:w="87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33F9" w:rsidRPr="003033F9" w:rsidRDefault="003033F9" w:rsidP="00D337DD">
            <w:pPr>
              <w:ind w:left="0" w:right="51" w:firstLine="0"/>
              <w:rPr>
                <w:rFonts w:cs="Calibri"/>
                <w:lang w:val="en-US"/>
              </w:rPr>
            </w:pPr>
            <w:r w:rsidRPr="003033F9">
              <w:rPr>
                <w:rFonts w:cs="Calibri"/>
                <w:lang w:val="en-US"/>
              </w:rPr>
              <w:t>Nursing care of a patient displaying aggressive and violent behavior. Direct coercion in psychiatry - activities of the nurse in the application of direct coercion.</w:t>
            </w:r>
          </w:p>
        </w:tc>
        <w:tc>
          <w:tcPr>
            <w:tcW w:w="993" w:type="dxa"/>
            <w:tcBorders>
              <w:top w:val="single" w:sz="4" w:space="0" w:color="auto"/>
              <w:left w:val="single" w:sz="4" w:space="0" w:color="auto"/>
              <w:bottom w:val="single" w:sz="4" w:space="0" w:color="auto"/>
              <w:right w:val="single" w:sz="4" w:space="0" w:color="auto"/>
            </w:tcBorders>
            <w:vAlign w:val="center"/>
          </w:tcPr>
          <w:p w:rsidR="003033F9" w:rsidRPr="003033F9" w:rsidRDefault="004F5B1B" w:rsidP="00973245">
            <w:pPr>
              <w:tabs>
                <w:tab w:val="left" w:pos="276"/>
              </w:tabs>
              <w:spacing w:after="0" w:line="240" w:lineRule="auto"/>
              <w:ind w:left="40" w:right="21" w:firstLine="0"/>
              <w:jc w:val="left"/>
              <w:rPr>
                <w:rFonts w:cs="Calibri"/>
                <w:lang w:val="en-US"/>
              </w:rPr>
            </w:pPr>
            <w:r>
              <w:rPr>
                <w:rFonts w:cs="Calibri"/>
                <w:lang w:val="en-US"/>
              </w:rPr>
              <w:t>5</w:t>
            </w:r>
          </w:p>
        </w:tc>
      </w:tr>
      <w:tr w:rsidR="003033F9" w:rsidRPr="003033F9" w:rsidTr="00C37F2B">
        <w:trPr>
          <w:trHeight w:val="264"/>
        </w:trPr>
        <w:tc>
          <w:tcPr>
            <w:tcW w:w="87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33F9" w:rsidRPr="003033F9" w:rsidRDefault="003033F9" w:rsidP="00D337DD">
            <w:pPr>
              <w:ind w:left="0" w:right="51" w:firstLine="0"/>
              <w:rPr>
                <w:rFonts w:cs="Calibri"/>
                <w:lang w:val="en-US"/>
              </w:rPr>
            </w:pPr>
            <w:r w:rsidRPr="003033F9">
              <w:rPr>
                <w:rFonts w:cs="Calibri"/>
                <w:lang w:val="en-US"/>
              </w:rPr>
              <w:t>Communicating with a patient with mental disorders.</w:t>
            </w:r>
          </w:p>
          <w:p w:rsidR="003033F9" w:rsidRPr="003033F9" w:rsidRDefault="003033F9" w:rsidP="00D337DD">
            <w:pPr>
              <w:ind w:left="0" w:right="51" w:firstLine="0"/>
              <w:rPr>
                <w:rFonts w:cs="Calibri"/>
                <w:lang w:val="en-US"/>
              </w:rPr>
            </w:pPr>
            <w:r w:rsidRPr="003033F9">
              <w:rPr>
                <w:rFonts w:cs="Calibri"/>
                <w:lang w:val="en-US"/>
              </w:rPr>
              <w:t xml:space="preserve">Therapeutic communication. Phases of therapeutic contact. Communicating with a patient with selected psychiatric units. </w:t>
            </w:r>
          </w:p>
          <w:p w:rsidR="003033F9" w:rsidRPr="003033F9" w:rsidRDefault="003033F9" w:rsidP="00D337DD">
            <w:pPr>
              <w:ind w:left="0" w:right="51" w:firstLine="0"/>
              <w:rPr>
                <w:rFonts w:cs="Calibri"/>
                <w:lang w:val="en-US"/>
              </w:rPr>
            </w:pPr>
            <w:r w:rsidRPr="003033F9">
              <w:rPr>
                <w:rFonts w:cs="Calibri"/>
                <w:lang w:val="en-US"/>
              </w:rPr>
              <w:t>Therapeutic and non-therapeutic forms of contact between a nurse and a mentally ill patient.</w:t>
            </w:r>
          </w:p>
        </w:tc>
        <w:tc>
          <w:tcPr>
            <w:tcW w:w="993" w:type="dxa"/>
            <w:tcBorders>
              <w:top w:val="single" w:sz="4" w:space="0" w:color="auto"/>
              <w:left w:val="single" w:sz="4" w:space="0" w:color="auto"/>
              <w:bottom w:val="single" w:sz="4" w:space="0" w:color="auto"/>
              <w:right w:val="single" w:sz="4" w:space="0" w:color="auto"/>
            </w:tcBorders>
            <w:vAlign w:val="center"/>
          </w:tcPr>
          <w:p w:rsidR="003033F9" w:rsidRPr="003033F9" w:rsidRDefault="004F5B1B" w:rsidP="003033F9">
            <w:pPr>
              <w:tabs>
                <w:tab w:val="left" w:pos="276"/>
              </w:tabs>
              <w:spacing w:after="0" w:line="240" w:lineRule="auto"/>
              <w:ind w:left="40" w:right="21" w:firstLine="0"/>
              <w:jc w:val="left"/>
              <w:rPr>
                <w:rFonts w:cs="Calibri"/>
                <w:lang w:val="en-US"/>
              </w:rPr>
            </w:pPr>
            <w:r>
              <w:rPr>
                <w:rFonts w:cs="Calibri"/>
                <w:lang w:val="en-US"/>
              </w:rPr>
              <w:t>5</w:t>
            </w:r>
          </w:p>
        </w:tc>
      </w:tr>
      <w:tr w:rsidR="003033F9" w:rsidRPr="003033F9" w:rsidTr="00C37F2B">
        <w:trPr>
          <w:trHeight w:val="264"/>
        </w:trPr>
        <w:tc>
          <w:tcPr>
            <w:tcW w:w="8754" w:type="dxa"/>
            <w:gridSpan w:val="4"/>
            <w:tcBorders>
              <w:top w:val="single" w:sz="4" w:space="0" w:color="auto"/>
              <w:left w:val="single" w:sz="4" w:space="0" w:color="000000"/>
              <w:bottom w:val="single" w:sz="4" w:space="0" w:color="auto"/>
              <w:right w:val="single" w:sz="4" w:space="0" w:color="000000"/>
            </w:tcBorders>
            <w:vAlign w:val="center"/>
          </w:tcPr>
          <w:p w:rsidR="003033F9" w:rsidRPr="003033F9" w:rsidRDefault="003033F9" w:rsidP="00D337DD">
            <w:pPr>
              <w:ind w:left="0" w:right="51" w:firstLine="0"/>
              <w:rPr>
                <w:rFonts w:cs="Calibri"/>
                <w:lang w:val="en-US"/>
              </w:rPr>
            </w:pPr>
            <w:r w:rsidRPr="003033F9">
              <w:rPr>
                <w:rFonts w:cs="Calibri"/>
                <w:lang w:val="en-US"/>
              </w:rPr>
              <w:t>Participation of the nurse in psychiatric rehabilitation.</w:t>
            </w:r>
          </w:p>
          <w:p w:rsidR="003033F9" w:rsidRPr="003033F9" w:rsidRDefault="003033F9" w:rsidP="00D337DD">
            <w:pPr>
              <w:ind w:left="0" w:right="51" w:firstLine="0"/>
              <w:rPr>
                <w:rFonts w:cs="Calibri"/>
                <w:lang w:val="en-US"/>
              </w:rPr>
            </w:pPr>
            <w:r w:rsidRPr="003033F9">
              <w:rPr>
                <w:rFonts w:cs="Calibri"/>
                <w:lang w:val="en-US"/>
              </w:rPr>
              <w:t>Participation of the nurse in the occupational therapy of psychiatric patients, in the formation of social skills training.</w:t>
            </w:r>
          </w:p>
        </w:tc>
        <w:tc>
          <w:tcPr>
            <w:tcW w:w="993" w:type="dxa"/>
            <w:tcBorders>
              <w:top w:val="single" w:sz="4" w:space="0" w:color="auto"/>
              <w:left w:val="single" w:sz="4" w:space="0" w:color="000000"/>
              <w:bottom w:val="single" w:sz="4" w:space="0" w:color="auto"/>
              <w:right w:val="single" w:sz="4" w:space="0" w:color="000000"/>
            </w:tcBorders>
            <w:vAlign w:val="center"/>
          </w:tcPr>
          <w:p w:rsidR="003033F9" w:rsidRPr="003033F9" w:rsidRDefault="004F5B1B" w:rsidP="003033F9">
            <w:pPr>
              <w:tabs>
                <w:tab w:val="left" w:pos="276"/>
              </w:tabs>
              <w:spacing w:after="0" w:line="259" w:lineRule="auto"/>
              <w:ind w:left="40" w:right="21" w:firstLine="0"/>
              <w:jc w:val="left"/>
              <w:rPr>
                <w:lang w:val="en-US"/>
              </w:rPr>
            </w:pPr>
            <w:r>
              <w:rPr>
                <w:lang w:val="en-US"/>
              </w:rPr>
              <w:t>5</w:t>
            </w:r>
          </w:p>
        </w:tc>
      </w:tr>
      <w:tr w:rsidR="003033F9" w:rsidRPr="003033F9" w:rsidTr="00C37F2B">
        <w:trPr>
          <w:trHeight w:val="264"/>
        </w:trPr>
        <w:tc>
          <w:tcPr>
            <w:tcW w:w="8754" w:type="dxa"/>
            <w:gridSpan w:val="4"/>
            <w:tcBorders>
              <w:top w:val="single" w:sz="4" w:space="0" w:color="auto"/>
              <w:left w:val="single" w:sz="4" w:space="0" w:color="000000"/>
              <w:bottom w:val="single" w:sz="4" w:space="0" w:color="auto"/>
              <w:right w:val="single" w:sz="4" w:space="0" w:color="000000"/>
            </w:tcBorders>
            <w:vAlign w:val="center"/>
          </w:tcPr>
          <w:p w:rsidR="003033F9" w:rsidRPr="003033F9" w:rsidRDefault="003033F9" w:rsidP="00D337DD">
            <w:pPr>
              <w:ind w:left="0" w:right="51" w:firstLine="0"/>
              <w:rPr>
                <w:rFonts w:cs="Calibri"/>
                <w:b/>
                <w:lang w:val="en-US"/>
              </w:rPr>
            </w:pPr>
            <w:r w:rsidRPr="003033F9">
              <w:rPr>
                <w:rFonts w:cs="Calibri"/>
                <w:b/>
                <w:lang w:val="en-US"/>
              </w:rPr>
              <w:t>21.2</w:t>
            </w:r>
            <w:r>
              <w:rPr>
                <w:rFonts w:cs="Calibri"/>
                <w:b/>
                <w:lang w:val="en-US"/>
              </w:rPr>
              <w:t xml:space="preserve">. </w:t>
            </w:r>
            <w:r>
              <w:t xml:space="preserve"> </w:t>
            </w:r>
            <w:r w:rsidRPr="003033F9">
              <w:rPr>
                <w:rFonts w:cs="Calibri"/>
                <w:b/>
                <w:lang w:val="en-US"/>
              </w:rPr>
              <w:t>Seminars</w:t>
            </w:r>
          </w:p>
        </w:tc>
        <w:tc>
          <w:tcPr>
            <w:tcW w:w="993" w:type="dxa"/>
            <w:tcBorders>
              <w:top w:val="single" w:sz="4" w:space="0" w:color="auto"/>
              <w:left w:val="single" w:sz="4" w:space="0" w:color="000000"/>
              <w:bottom w:val="single" w:sz="4" w:space="0" w:color="auto"/>
              <w:right w:val="single" w:sz="4" w:space="0" w:color="000000"/>
            </w:tcBorders>
            <w:vAlign w:val="center"/>
          </w:tcPr>
          <w:p w:rsidR="003033F9" w:rsidRPr="004F5B1B" w:rsidRDefault="004F5B1B" w:rsidP="003033F9">
            <w:pPr>
              <w:tabs>
                <w:tab w:val="left" w:pos="276"/>
              </w:tabs>
              <w:spacing w:after="0" w:line="259" w:lineRule="auto"/>
              <w:ind w:left="40" w:right="21" w:firstLine="0"/>
              <w:jc w:val="left"/>
              <w:rPr>
                <w:b/>
                <w:lang w:val="en-US"/>
              </w:rPr>
            </w:pPr>
            <w:r w:rsidRPr="004F5B1B">
              <w:rPr>
                <w:b/>
                <w:lang w:val="en-US"/>
              </w:rPr>
              <w:t>15</w:t>
            </w:r>
          </w:p>
        </w:tc>
      </w:tr>
      <w:tr w:rsidR="003033F9" w:rsidRPr="003033F9" w:rsidTr="00C37F2B">
        <w:trPr>
          <w:trHeight w:val="264"/>
        </w:trPr>
        <w:tc>
          <w:tcPr>
            <w:tcW w:w="8754" w:type="dxa"/>
            <w:gridSpan w:val="4"/>
            <w:tcBorders>
              <w:top w:val="single" w:sz="4" w:space="0" w:color="auto"/>
              <w:left w:val="single" w:sz="4" w:space="0" w:color="000000"/>
              <w:bottom w:val="single" w:sz="4" w:space="0" w:color="auto"/>
              <w:right w:val="single" w:sz="4" w:space="0" w:color="000000"/>
            </w:tcBorders>
            <w:vAlign w:val="center"/>
          </w:tcPr>
          <w:p w:rsidR="003033F9" w:rsidRPr="003033F9" w:rsidRDefault="003033F9" w:rsidP="00D337DD">
            <w:pPr>
              <w:ind w:left="0" w:right="51" w:firstLine="0"/>
              <w:rPr>
                <w:rFonts w:cs="Calibri"/>
                <w:lang w:val="en-US"/>
              </w:rPr>
            </w:pPr>
            <w:r w:rsidRPr="003033F9">
              <w:rPr>
                <w:rFonts w:cs="Calibri"/>
                <w:lang w:val="en-US"/>
              </w:rPr>
              <w:t>Mental and behavioral disorders caused by substance abuse.</w:t>
            </w:r>
          </w:p>
        </w:tc>
        <w:tc>
          <w:tcPr>
            <w:tcW w:w="993" w:type="dxa"/>
            <w:tcBorders>
              <w:top w:val="single" w:sz="4" w:space="0" w:color="auto"/>
              <w:left w:val="single" w:sz="4" w:space="0" w:color="000000"/>
              <w:bottom w:val="single" w:sz="4" w:space="0" w:color="auto"/>
              <w:right w:val="single" w:sz="4" w:space="0" w:color="000000"/>
            </w:tcBorders>
            <w:vAlign w:val="center"/>
          </w:tcPr>
          <w:p w:rsidR="003033F9" w:rsidRPr="004F5B1B" w:rsidRDefault="004F5B1B" w:rsidP="003033F9">
            <w:pPr>
              <w:tabs>
                <w:tab w:val="left" w:pos="276"/>
              </w:tabs>
              <w:spacing w:after="0" w:line="259" w:lineRule="auto"/>
              <w:ind w:left="40" w:right="21" w:firstLine="0"/>
              <w:jc w:val="left"/>
              <w:rPr>
                <w:lang w:val="en-US"/>
              </w:rPr>
            </w:pPr>
            <w:r w:rsidRPr="004F5B1B">
              <w:rPr>
                <w:lang w:val="en-US"/>
              </w:rPr>
              <w:t>5</w:t>
            </w:r>
          </w:p>
        </w:tc>
      </w:tr>
      <w:tr w:rsidR="003033F9" w:rsidRPr="003033F9" w:rsidTr="00C37F2B">
        <w:trPr>
          <w:trHeight w:val="264"/>
        </w:trPr>
        <w:tc>
          <w:tcPr>
            <w:tcW w:w="8754" w:type="dxa"/>
            <w:gridSpan w:val="4"/>
            <w:tcBorders>
              <w:top w:val="single" w:sz="4" w:space="0" w:color="auto"/>
              <w:left w:val="single" w:sz="4" w:space="0" w:color="000000"/>
              <w:bottom w:val="single" w:sz="4" w:space="0" w:color="auto"/>
              <w:right w:val="single" w:sz="4" w:space="0" w:color="000000"/>
            </w:tcBorders>
            <w:vAlign w:val="center"/>
          </w:tcPr>
          <w:p w:rsidR="003033F9" w:rsidRPr="00A66341" w:rsidRDefault="00A66341" w:rsidP="00D337DD">
            <w:pPr>
              <w:ind w:left="0" w:right="51" w:firstLine="0"/>
              <w:rPr>
                <w:rFonts w:cs="Calibri"/>
                <w:lang w:val="en-US"/>
              </w:rPr>
            </w:pPr>
            <w:r w:rsidRPr="00A66341">
              <w:rPr>
                <w:rFonts w:cs="Calibri"/>
                <w:lang w:val="en-US"/>
              </w:rPr>
              <w:t>Affective disorders and diseases</w:t>
            </w:r>
          </w:p>
        </w:tc>
        <w:tc>
          <w:tcPr>
            <w:tcW w:w="993" w:type="dxa"/>
            <w:tcBorders>
              <w:top w:val="single" w:sz="4" w:space="0" w:color="auto"/>
              <w:left w:val="single" w:sz="4" w:space="0" w:color="000000"/>
              <w:bottom w:val="single" w:sz="4" w:space="0" w:color="auto"/>
              <w:right w:val="single" w:sz="4" w:space="0" w:color="000000"/>
            </w:tcBorders>
            <w:vAlign w:val="center"/>
          </w:tcPr>
          <w:p w:rsidR="003033F9" w:rsidRPr="004F5B1B" w:rsidRDefault="004F5B1B" w:rsidP="003033F9">
            <w:pPr>
              <w:tabs>
                <w:tab w:val="left" w:pos="276"/>
              </w:tabs>
              <w:spacing w:after="0" w:line="259" w:lineRule="auto"/>
              <w:ind w:left="40" w:right="21" w:firstLine="0"/>
              <w:jc w:val="left"/>
              <w:rPr>
                <w:lang w:val="en-US"/>
              </w:rPr>
            </w:pPr>
            <w:r w:rsidRPr="004F5B1B">
              <w:rPr>
                <w:lang w:val="en-US"/>
              </w:rPr>
              <w:t>5</w:t>
            </w:r>
          </w:p>
        </w:tc>
      </w:tr>
      <w:tr w:rsidR="003033F9" w:rsidRPr="003033F9" w:rsidTr="00C37F2B">
        <w:trPr>
          <w:trHeight w:val="264"/>
        </w:trPr>
        <w:tc>
          <w:tcPr>
            <w:tcW w:w="8754" w:type="dxa"/>
            <w:gridSpan w:val="4"/>
            <w:tcBorders>
              <w:top w:val="single" w:sz="4" w:space="0" w:color="auto"/>
              <w:left w:val="single" w:sz="4" w:space="0" w:color="000000"/>
              <w:bottom w:val="single" w:sz="4" w:space="0" w:color="auto"/>
              <w:right w:val="single" w:sz="4" w:space="0" w:color="000000"/>
            </w:tcBorders>
            <w:vAlign w:val="center"/>
          </w:tcPr>
          <w:p w:rsidR="003033F9" w:rsidRPr="00A66341" w:rsidRDefault="00A66341" w:rsidP="00D337DD">
            <w:pPr>
              <w:ind w:left="0" w:right="51" w:firstLine="0"/>
              <w:rPr>
                <w:rFonts w:cs="Calibri"/>
                <w:lang w:val="en-US"/>
              </w:rPr>
            </w:pPr>
            <w:r w:rsidRPr="00A66341">
              <w:rPr>
                <w:rFonts w:cs="Calibri"/>
                <w:lang w:val="en-US"/>
              </w:rPr>
              <w:t>Schizophrenia and schizophrenic psychoses.</w:t>
            </w:r>
          </w:p>
        </w:tc>
        <w:tc>
          <w:tcPr>
            <w:tcW w:w="993" w:type="dxa"/>
            <w:tcBorders>
              <w:top w:val="single" w:sz="4" w:space="0" w:color="auto"/>
              <w:left w:val="single" w:sz="4" w:space="0" w:color="000000"/>
              <w:bottom w:val="single" w:sz="4" w:space="0" w:color="auto"/>
              <w:right w:val="single" w:sz="4" w:space="0" w:color="000000"/>
            </w:tcBorders>
            <w:vAlign w:val="center"/>
          </w:tcPr>
          <w:p w:rsidR="003033F9" w:rsidRPr="004F5B1B" w:rsidRDefault="004F5B1B" w:rsidP="003033F9">
            <w:pPr>
              <w:tabs>
                <w:tab w:val="left" w:pos="276"/>
              </w:tabs>
              <w:spacing w:after="0" w:line="259" w:lineRule="auto"/>
              <w:ind w:left="40" w:right="21" w:firstLine="0"/>
              <w:jc w:val="left"/>
              <w:rPr>
                <w:lang w:val="en-US"/>
              </w:rPr>
            </w:pPr>
            <w:r w:rsidRPr="004F5B1B">
              <w:rPr>
                <w:lang w:val="en-US"/>
              </w:rPr>
              <w:t>5</w:t>
            </w:r>
          </w:p>
        </w:tc>
      </w:tr>
      <w:tr w:rsidR="003033F9" w:rsidRPr="003033F9" w:rsidTr="00C37F2B">
        <w:trPr>
          <w:trHeight w:val="262"/>
        </w:trPr>
        <w:tc>
          <w:tcPr>
            <w:tcW w:w="8754" w:type="dxa"/>
            <w:gridSpan w:val="4"/>
            <w:tcBorders>
              <w:top w:val="single" w:sz="4" w:space="0" w:color="auto"/>
              <w:left w:val="single" w:sz="4" w:space="0" w:color="auto"/>
              <w:bottom w:val="single" w:sz="4" w:space="0" w:color="auto"/>
              <w:right w:val="single" w:sz="4" w:space="0" w:color="auto"/>
            </w:tcBorders>
            <w:vAlign w:val="center"/>
          </w:tcPr>
          <w:p w:rsidR="00A96B3A" w:rsidRPr="00A96B3A" w:rsidRDefault="003033F9" w:rsidP="00D337DD">
            <w:pPr>
              <w:spacing w:after="0" w:line="240" w:lineRule="auto"/>
              <w:ind w:left="0" w:right="51" w:firstLine="0"/>
              <w:rPr>
                <w:b/>
                <w:lang w:val="en-US"/>
              </w:rPr>
            </w:pPr>
            <w:r w:rsidRPr="003033F9">
              <w:rPr>
                <w:b/>
                <w:lang w:val="en-US"/>
              </w:rPr>
              <w:t xml:space="preserve">21.3. </w:t>
            </w:r>
            <w:proofErr w:type="spellStart"/>
            <w:r w:rsidRPr="003033F9">
              <w:rPr>
                <w:b/>
                <w:lang w:val="en-US"/>
              </w:rPr>
              <w:t>Classess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3033F9" w:rsidRPr="004F5B1B" w:rsidRDefault="004F5B1B" w:rsidP="003033F9">
            <w:pPr>
              <w:tabs>
                <w:tab w:val="left" w:pos="276"/>
              </w:tabs>
              <w:spacing w:after="0" w:line="240" w:lineRule="auto"/>
              <w:ind w:left="40" w:right="21" w:firstLine="0"/>
              <w:jc w:val="left"/>
              <w:rPr>
                <w:rFonts w:cs="Calibri"/>
                <w:lang w:val="en-US"/>
              </w:rPr>
            </w:pPr>
            <w:r w:rsidRPr="004F5B1B">
              <w:rPr>
                <w:rFonts w:cs="Calibri"/>
                <w:lang w:val="en-US"/>
              </w:rPr>
              <w:t>7</w:t>
            </w:r>
          </w:p>
        </w:tc>
      </w:tr>
      <w:tr w:rsidR="00A96B3A" w:rsidRPr="003033F9" w:rsidTr="00C37F2B">
        <w:trPr>
          <w:trHeight w:val="262"/>
        </w:trPr>
        <w:tc>
          <w:tcPr>
            <w:tcW w:w="8754" w:type="dxa"/>
            <w:gridSpan w:val="4"/>
            <w:tcBorders>
              <w:top w:val="single" w:sz="4" w:space="0" w:color="auto"/>
              <w:left w:val="single" w:sz="4" w:space="0" w:color="auto"/>
              <w:bottom w:val="single" w:sz="4" w:space="0" w:color="auto"/>
              <w:right w:val="single" w:sz="4" w:space="0" w:color="auto"/>
            </w:tcBorders>
            <w:vAlign w:val="center"/>
          </w:tcPr>
          <w:p w:rsidR="00A96B3A" w:rsidRPr="00A96B3A" w:rsidRDefault="00A96B3A" w:rsidP="00D337DD">
            <w:pPr>
              <w:spacing w:after="0" w:line="240" w:lineRule="auto"/>
              <w:ind w:left="0" w:right="51" w:firstLine="0"/>
              <w:rPr>
                <w:lang w:val="en-US"/>
              </w:rPr>
            </w:pPr>
            <w:r w:rsidRPr="00A96B3A">
              <w:rPr>
                <w:lang w:val="en-US"/>
              </w:rPr>
              <w:t>Psychiatric examination - mastering the basic elements of the psychiatric examination: the scheme of the physical history, the scheme of assessment of the mental state.</w:t>
            </w:r>
          </w:p>
        </w:tc>
        <w:tc>
          <w:tcPr>
            <w:tcW w:w="993" w:type="dxa"/>
            <w:tcBorders>
              <w:top w:val="single" w:sz="4" w:space="0" w:color="auto"/>
              <w:left w:val="single" w:sz="4" w:space="0" w:color="auto"/>
              <w:bottom w:val="single" w:sz="4" w:space="0" w:color="auto"/>
              <w:right w:val="single" w:sz="4" w:space="0" w:color="auto"/>
            </w:tcBorders>
            <w:vAlign w:val="center"/>
          </w:tcPr>
          <w:p w:rsidR="00A96B3A" w:rsidRPr="004F5B1B" w:rsidRDefault="004F5B1B" w:rsidP="003033F9">
            <w:pPr>
              <w:tabs>
                <w:tab w:val="left" w:pos="276"/>
              </w:tabs>
              <w:spacing w:after="0" w:line="240" w:lineRule="auto"/>
              <w:ind w:left="40" w:right="21" w:firstLine="0"/>
              <w:jc w:val="left"/>
              <w:rPr>
                <w:rFonts w:cs="Calibri"/>
                <w:lang w:val="en-US"/>
              </w:rPr>
            </w:pPr>
            <w:r w:rsidRPr="004F5B1B">
              <w:rPr>
                <w:rFonts w:cs="Calibri"/>
                <w:lang w:val="en-US"/>
              </w:rPr>
              <w:t>2</w:t>
            </w:r>
          </w:p>
        </w:tc>
      </w:tr>
      <w:tr w:rsidR="00A96B3A" w:rsidRPr="003033F9" w:rsidTr="00C37F2B">
        <w:trPr>
          <w:trHeight w:val="262"/>
        </w:trPr>
        <w:tc>
          <w:tcPr>
            <w:tcW w:w="8754" w:type="dxa"/>
            <w:gridSpan w:val="4"/>
            <w:tcBorders>
              <w:top w:val="single" w:sz="4" w:space="0" w:color="auto"/>
              <w:left w:val="single" w:sz="4" w:space="0" w:color="auto"/>
              <w:bottom w:val="single" w:sz="4" w:space="0" w:color="auto"/>
              <w:right w:val="single" w:sz="4" w:space="0" w:color="auto"/>
            </w:tcBorders>
            <w:vAlign w:val="center"/>
          </w:tcPr>
          <w:p w:rsidR="00A96B3A" w:rsidRPr="00A96B3A" w:rsidRDefault="00A96B3A" w:rsidP="00D337DD">
            <w:pPr>
              <w:spacing w:after="0" w:line="240" w:lineRule="auto"/>
              <w:ind w:left="0" w:right="51" w:firstLine="0"/>
              <w:rPr>
                <w:lang w:val="en-US"/>
              </w:rPr>
            </w:pPr>
            <w:r w:rsidRPr="00A96B3A">
              <w:rPr>
                <w:lang w:val="en-US"/>
              </w:rPr>
              <w:t>Selected issues in developmental psychiatry: anxiety disorders, eating disorders, schizophrenia in development, childhood autism, mental retardation, behavioral disorders</w:t>
            </w:r>
          </w:p>
        </w:tc>
        <w:tc>
          <w:tcPr>
            <w:tcW w:w="993" w:type="dxa"/>
            <w:tcBorders>
              <w:top w:val="single" w:sz="4" w:space="0" w:color="auto"/>
              <w:left w:val="single" w:sz="4" w:space="0" w:color="auto"/>
              <w:bottom w:val="single" w:sz="4" w:space="0" w:color="auto"/>
              <w:right w:val="single" w:sz="4" w:space="0" w:color="auto"/>
            </w:tcBorders>
            <w:vAlign w:val="center"/>
          </w:tcPr>
          <w:p w:rsidR="00A96B3A" w:rsidRPr="004F5B1B" w:rsidRDefault="004F5B1B" w:rsidP="003033F9">
            <w:pPr>
              <w:tabs>
                <w:tab w:val="left" w:pos="276"/>
              </w:tabs>
              <w:spacing w:after="0" w:line="240" w:lineRule="auto"/>
              <w:ind w:left="40" w:right="21" w:firstLine="0"/>
              <w:jc w:val="left"/>
              <w:rPr>
                <w:rFonts w:cs="Calibri"/>
                <w:lang w:val="en-US"/>
              </w:rPr>
            </w:pPr>
            <w:r w:rsidRPr="004F5B1B">
              <w:rPr>
                <w:rFonts w:cs="Calibri"/>
                <w:lang w:val="en-US"/>
              </w:rPr>
              <w:t>5</w:t>
            </w:r>
          </w:p>
        </w:tc>
      </w:tr>
      <w:tr w:rsidR="003033F9" w:rsidRPr="003033F9" w:rsidTr="00C37F2B">
        <w:trPr>
          <w:trHeight w:val="264"/>
        </w:trPr>
        <w:tc>
          <w:tcPr>
            <w:tcW w:w="8754" w:type="dxa"/>
            <w:gridSpan w:val="4"/>
            <w:tcBorders>
              <w:top w:val="single" w:sz="4" w:space="0" w:color="auto"/>
              <w:left w:val="single" w:sz="4" w:space="0" w:color="auto"/>
              <w:bottom w:val="single" w:sz="4" w:space="0" w:color="auto"/>
              <w:right w:val="single" w:sz="4" w:space="0" w:color="auto"/>
            </w:tcBorders>
            <w:vAlign w:val="center"/>
          </w:tcPr>
          <w:p w:rsidR="003033F9" w:rsidRPr="003033F9" w:rsidRDefault="003033F9" w:rsidP="00C37F2B">
            <w:pPr>
              <w:ind w:left="0" w:firstLine="0"/>
              <w:jc w:val="left"/>
              <w:rPr>
                <w:rFonts w:cs="Calibri"/>
                <w:lang w:val="en-US"/>
              </w:rPr>
            </w:pPr>
            <w:r w:rsidRPr="003033F9">
              <w:rPr>
                <w:b/>
                <w:lang w:val="en-US"/>
              </w:rPr>
              <w:t xml:space="preserve">21.4. </w:t>
            </w:r>
            <w:proofErr w:type="spellStart"/>
            <w:r w:rsidRPr="003033F9">
              <w:rPr>
                <w:b/>
                <w:lang w:val="en-US"/>
              </w:rPr>
              <w:t>Practicalclassess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3033F9" w:rsidRPr="003033F9" w:rsidRDefault="004F5B1B" w:rsidP="003033F9">
            <w:pPr>
              <w:tabs>
                <w:tab w:val="left" w:pos="276"/>
              </w:tabs>
              <w:spacing w:after="0" w:line="240" w:lineRule="auto"/>
              <w:ind w:left="40" w:right="21" w:firstLine="0"/>
              <w:jc w:val="left"/>
              <w:rPr>
                <w:rFonts w:cs="Calibri"/>
                <w:b/>
                <w:lang w:val="en-US"/>
              </w:rPr>
            </w:pPr>
            <w:r>
              <w:rPr>
                <w:rFonts w:cs="Calibri"/>
                <w:b/>
                <w:lang w:val="en-US"/>
              </w:rPr>
              <w:t>76</w:t>
            </w:r>
          </w:p>
        </w:tc>
      </w:tr>
      <w:tr w:rsidR="003033F9" w:rsidRPr="003033F9" w:rsidTr="00C37F2B">
        <w:trPr>
          <w:trHeight w:val="264"/>
        </w:trPr>
        <w:tc>
          <w:tcPr>
            <w:tcW w:w="8754" w:type="dxa"/>
            <w:gridSpan w:val="4"/>
            <w:tcBorders>
              <w:top w:val="single" w:sz="4" w:space="0" w:color="auto"/>
              <w:left w:val="single" w:sz="4" w:space="0" w:color="auto"/>
              <w:bottom w:val="single" w:sz="4" w:space="0" w:color="auto"/>
              <w:right w:val="single" w:sz="4" w:space="0" w:color="auto"/>
            </w:tcBorders>
            <w:vAlign w:val="center"/>
          </w:tcPr>
          <w:p w:rsidR="003033F9" w:rsidRPr="003033F9" w:rsidRDefault="00A96B3A" w:rsidP="00D337DD">
            <w:pPr>
              <w:ind w:left="0" w:right="51" w:firstLine="0"/>
              <w:rPr>
                <w:rFonts w:cs="Calibri"/>
                <w:lang w:val="en-US"/>
              </w:rPr>
            </w:pPr>
            <w:r w:rsidRPr="00A96B3A">
              <w:rPr>
                <w:rFonts w:cs="Calibri"/>
                <w:lang w:val="en-US"/>
              </w:rPr>
              <w:t>Organization of psychiatric care. Functioning and work of a nurse in a psychiatric ward: day, open and closed. Personality predispositions of a psychiatric nurse.</w:t>
            </w:r>
          </w:p>
        </w:tc>
        <w:tc>
          <w:tcPr>
            <w:tcW w:w="993" w:type="dxa"/>
            <w:tcBorders>
              <w:top w:val="single" w:sz="4" w:space="0" w:color="auto"/>
              <w:left w:val="single" w:sz="4" w:space="0" w:color="auto"/>
              <w:bottom w:val="single" w:sz="4" w:space="0" w:color="auto"/>
              <w:right w:val="single" w:sz="4" w:space="0" w:color="auto"/>
            </w:tcBorders>
            <w:vAlign w:val="center"/>
          </w:tcPr>
          <w:p w:rsidR="003033F9" w:rsidRPr="003033F9" w:rsidRDefault="004F5B1B" w:rsidP="003033F9">
            <w:pPr>
              <w:tabs>
                <w:tab w:val="left" w:pos="276"/>
              </w:tabs>
              <w:ind w:left="40" w:right="21" w:firstLine="0"/>
              <w:jc w:val="left"/>
              <w:rPr>
                <w:rFonts w:cs="Calibri"/>
                <w:lang w:val="en-US"/>
              </w:rPr>
            </w:pPr>
            <w:r>
              <w:rPr>
                <w:rFonts w:cs="Calibri"/>
                <w:lang w:val="en-US"/>
              </w:rPr>
              <w:t>5</w:t>
            </w:r>
          </w:p>
        </w:tc>
      </w:tr>
      <w:tr w:rsidR="003033F9"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3033F9" w:rsidRPr="003033F9" w:rsidRDefault="00A96B3A" w:rsidP="00D337DD">
            <w:pPr>
              <w:ind w:left="0" w:right="51" w:firstLine="0"/>
              <w:rPr>
                <w:rFonts w:cs="Calibri"/>
                <w:lang w:val="en-US"/>
              </w:rPr>
            </w:pPr>
            <w:r w:rsidRPr="00A96B3A">
              <w:rPr>
                <w:rFonts w:cs="Calibri"/>
                <w:lang w:val="en-US"/>
              </w:rPr>
              <w:t>The importance of observation in a nurse's work with a mentally ill patient. Close observation (reversal). Sources of information about the mentally ill patient. Scales for assessing the psycho-physical state of the mentally ill patient.</w:t>
            </w:r>
          </w:p>
        </w:tc>
        <w:tc>
          <w:tcPr>
            <w:tcW w:w="993" w:type="dxa"/>
            <w:tcBorders>
              <w:top w:val="single" w:sz="4" w:space="0" w:color="000000"/>
              <w:left w:val="single" w:sz="4" w:space="0" w:color="000000"/>
              <w:bottom w:val="single" w:sz="4" w:space="0" w:color="000000"/>
              <w:right w:val="single" w:sz="4" w:space="0" w:color="000000"/>
            </w:tcBorders>
            <w:vAlign w:val="center"/>
          </w:tcPr>
          <w:p w:rsidR="003033F9" w:rsidRPr="003033F9" w:rsidRDefault="004F5B1B" w:rsidP="003033F9">
            <w:pPr>
              <w:tabs>
                <w:tab w:val="left" w:pos="276"/>
              </w:tabs>
              <w:spacing w:after="0" w:line="240" w:lineRule="auto"/>
              <w:ind w:left="40" w:right="21" w:firstLine="0"/>
              <w:jc w:val="left"/>
              <w:rPr>
                <w:rFonts w:cs="Calibri"/>
                <w:lang w:val="en-US"/>
              </w:rPr>
            </w:pPr>
            <w:r>
              <w:rPr>
                <w:rFonts w:cs="Calibri"/>
                <w:lang w:val="en-US"/>
              </w:rPr>
              <w:t>4</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Admission of a patient to a psychiatric ward - the role and tasks of the nurse. Models of human relations in nursing.</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3033F9">
            <w:pPr>
              <w:tabs>
                <w:tab w:val="left" w:pos="276"/>
              </w:tabs>
              <w:spacing w:after="0" w:line="240" w:lineRule="auto"/>
              <w:ind w:left="40" w:right="21" w:firstLine="0"/>
              <w:jc w:val="left"/>
              <w:rPr>
                <w:rFonts w:cs="Calibri"/>
                <w:lang w:val="en-US"/>
              </w:rPr>
            </w:pPr>
            <w:r>
              <w:rPr>
                <w:rFonts w:cs="Calibri"/>
                <w:lang w:val="en-US"/>
              </w:rPr>
              <w:t>4</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Caring for a patient with depression, nursing a patient after a suicide attempt.</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A96B3A">
            <w:pPr>
              <w:tabs>
                <w:tab w:val="left" w:pos="276"/>
              </w:tabs>
              <w:spacing w:after="0" w:line="240" w:lineRule="auto"/>
              <w:ind w:left="40" w:right="21" w:firstLine="0"/>
              <w:jc w:val="left"/>
              <w:rPr>
                <w:rFonts w:cs="Calibri"/>
                <w:lang w:val="en-US"/>
              </w:rPr>
            </w:pPr>
            <w:r>
              <w:rPr>
                <w:rFonts w:cs="Calibri"/>
                <w:lang w:val="en-US"/>
              </w:rPr>
              <w:t>4</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Nursing care of a patient with manic syndrome.</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A96B3A">
            <w:pPr>
              <w:tabs>
                <w:tab w:val="left" w:pos="276"/>
              </w:tabs>
              <w:spacing w:after="0" w:line="240" w:lineRule="auto"/>
              <w:ind w:left="40" w:right="21" w:firstLine="0"/>
              <w:jc w:val="left"/>
              <w:rPr>
                <w:rFonts w:cs="Calibri"/>
                <w:lang w:val="en-US"/>
              </w:rPr>
            </w:pPr>
            <w:r>
              <w:rPr>
                <w:rFonts w:cs="Calibri"/>
                <w:lang w:val="en-US"/>
              </w:rPr>
              <w:t>2</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 xml:space="preserve">Caring for a patient with neurotic disorders. Communicating with a patient with anxiety disorders.  </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A96B3A">
            <w:pPr>
              <w:tabs>
                <w:tab w:val="left" w:pos="276"/>
              </w:tabs>
              <w:spacing w:after="0" w:line="240" w:lineRule="auto"/>
              <w:ind w:left="40" w:right="21" w:firstLine="0"/>
              <w:jc w:val="left"/>
              <w:rPr>
                <w:rFonts w:cs="Calibri"/>
                <w:lang w:val="en-US"/>
              </w:rPr>
            </w:pPr>
            <w:r>
              <w:rPr>
                <w:rFonts w:cs="Calibri"/>
                <w:lang w:val="en-US"/>
              </w:rPr>
              <w:t>3</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Nursing the schizophrenic patient. Social skills training.</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Care of the mentally ill elderly patient (depressive disorders, psychosis, dementia). Specifics of communication with the mentally ill patient in the elderly.</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Nursing intervention in personality disorders.</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A96B3A">
            <w:pPr>
              <w:tabs>
                <w:tab w:val="left" w:pos="276"/>
              </w:tabs>
              <w:spacing w:after="0" w:line="240" w:lineRule="auto"/>
              <w:ind w:left="40" w:right="21" w:firstLine="0"/>
              <w:jc w:val="left"/>
              <w:rPr>
                <w:rFonts w:cs="Calibri"/>
                <w:lang w:val="en-US"/>
              </w:rPr>
            </w:pPr>
            <w:r>
              <w:rPr>
                <w:rFonts w:cs="Calibri"/>
                <w:lang w:val="en-US"/>
              </w:rPr>
              <w:t>4</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A96B3A" w:rsidRDefault="00A96B3A" w:rsidP="00D337DD">
            <w:pPr>
              <w:ind w:left="0" w:right="51" w:firstLine="0"/>
              <w:rPr>
                <w:rFonts w:cs="Calibri"/>
                <w:lang w:val="en-US"/>
              </w:rPr>
            </w:pPr>
            <w:r w:rsidRPr="00A96B3A">
              <w:rPr>
                <w:rFonts w:cs="Calibri"/>
                <w:lang w:val="en-US"/>
              </w:rPr>
              <w:t>Nursing care of a patient with Malignant Neuroleptic Syndrome and Serotonin Syndrome.</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A96B3A">
            <w:pPr>
              <w:tabs>
                <w:tab w:val="left" w:pos="276"/>
              </w:tabs>
              <w:spacing w:after="0" w:line="240" w:lineRule="auto"/>
              <w:ind w:left="40" w:right="21" w:firstLine="0"/>
              <w:jc w:val="left"/>
              <w:rPr>
                <w:rFonts w:cs="Calibri"/>
                <w:lang w:val="en-US"/>
              </w:rPr>
            </w:pPr>
            <w:r>
              <w:rPr>
                <w:rFonts w:cs="Calibri"/>
                <w:lang w:val="en-US"/>
              </w:rPr>
              <w:t>3</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Nursing a patient with disorders of consciousness.</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2</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Addiction, psychiatric consequences of abuse and dependence on alcohol and other psychoactive substances.</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Emergency conditions in psychiatry.</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lastRenderedPageBreak/>
              <w:t>Indirect forms of psychiatric treatment.</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lang w:val="en-US"/>
              </w:rPr>
            </w:pPr>
            <w:r w:rsidRPr="00A96B3A">
              <w:rPr>
                <w:rFonts w:cs="Calibri"/>
                <w:lang w:val="en-US"/>
              </w:rPr>
              <w:t xml:space="preserve">Principles of organizing and participating in the therapeutic community. Psychotherapeutic forms of therapy for the mentally ill: art therapy, music therapy, </w:t>
            </w:r>
            <w:proofErr w:type="spellStart"/>
            <w:r w:rsidRPr="00A96B3A">
              <w:rPr>
                <w:rFonts w:cs="Calibri"/>
                <w:lang w:val="en-US"/>
              </w:rPr>
              <w:t>choreotherapy</w:t>
            </w:r>
            <w:proofErr w:type="spellEnd"/>
            <w:r w:rsidRPr="00A96B3A">
              <w:rPr>
                <w:rFonts w:cs="Calibri"/>
                <w:lang w:val="en-US"/>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D337DD">
            <w:pPr>
              <w:ind w:left="0" w:right="51" w:firstLine="0"/>
              <w:rPr>
                <w:rFonts w:cs="Calibri"/>
                <w:lang w:val="en-US"/>
              </w:rPr>
            </w:pPr>
            <w:r w:rsidRPr="004F5B1B">
              <w:rPr>
                <w:rFonts w:cs="Calibri"/>
                <w:lang w:val="en-US"/>
              </w:rPr>
              <w:t>Nursing interventions in developmental psychiatry</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D337DD">
            <w:pPr>
              <w:ind w:left="0" w:right="51" w:firstLine="0"/>
              <w:rPr>
                <w:rFonts w:cs="Calibri"/>
                <w:lang w:val="en-US"/>
              </w:rPr>
            </w:pPr>
            <w:r w:rsidRPr="004F5B1B">
              <w:rPr>
                <w:rFonts w:cs="Calibri"/>
                <w:lang w:val="en-US"/>
              </w:rPr>
              <w:t>Legal acts in psychiatry.</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D337DD">
            <w:pPr>
              <w:ind w:left="0" w:right="51" w:firstLine="0"/>
              <w:rPr>
                <w:rFonts w:cs="Calibri"/>
                <w:lang w:val="en-US"/>
              </w:rPr>
            </w:pPr>
            <w:r w:rsidRPr="004F5B1B">
              <w:rPr>
                <w:rFonts w:cs="Calibri"/>
                <w:lang w:val="en-US"/>
              </w:rPr>
              <w:t>Participation of the nurse in the process of psychoeducation of the mentally ill patient and his family.</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5</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A96B3A" w:rsidP="00D337DD">
            <w:pPr>
              <w:ind w:left="0" w:right="51" w:firstLine="0"/>
              <w:rPr>
                <w:rFonts w:cs="Calibri"/>
                <w:b/>
                <w:bCs/>
                <w:lang w:val="en-US"/>
              </w:rPr>
            </w:pPr>
            <w:r w:rsidRPr="003033F9">
              <w:rPr>
                <w:rFonts w:cs="Calibri"/>
                <w:b/>
                <w:bCs/>
                <w:lang w:val="en-US"/>
              </w:rPr>
              <w:t xml:space="preserve">21.5 </w:t>
            </w:r>
            <w:r w:rsidRPr="003033F9">
              <w:rPr>
                <w:b/>
                <w:lang w:val="en-US"/>
              </w:rPr>
              <w:t>Self-study</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b/>
                <w:bCs/>
                <w:lang w:val="en-US"/>
              </w:rPr>
            </w:pPr>
            <w:r>
              <w:rPr>
                <w:rFonts w:cs="Calibri"/>
                <w:b/>
                <w:bCs/>
                <w:lang w:val="en-US"/>
              </w:rPr>
              <w:t>4</w:t>
            </w:r>
          </w:p>
        </w:tc>
      </w:tr>
      <w:tr w:rsidR="00A96B3A"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A96B3A" w:rsidRPr="003033F9" w:rsidRDefault="004F5B1B" w:rsidP="00D337DD">
            <w:pPr>
              <w:ind w:left="0" w:right="51" w:firstLine="0"/>
              <w:rPr>
                <w:rFonts w:cs="Calibri"/>
                <w:lang w:val="en-US"/>
              </w:rPr>
            </w:pPr>
            <w:r w:rsidRPr="004F5B1B">
              <w:rPr>
                <w:rFonts w:cs="Calibri"/>
                <w:lang w:val="en-US"/>
              </w:rPr>
              <w:t>Management of aggressive patient, use of direct coercion.</w:t>
            </w:r>
          </w:p>
        </w:tc>
        <w:tc>
          <w:tcPr>
            <w:tcW w:w="993" w:type="dxa"/>
            <w:tcBorders>
              <w:top w:val="single" w:sz="4" w:space="0" w:color="000000"/>
              <w:left w:val="single" w:sz="4" w:space="0" w:color="000000"/>
              <w:bottom w:val="single" w:sz="4" w:space="0" w:color="000000"/>
              <w:right w:val="single" w:sz="4" w:space="0" w:color="000000"/>
            </w:tcBorders>
            <w:vAlign w:val="center"/>
          </w:tcPr>
          <w:p w:rsidR="00A96B3A" w:rsidRPr="003033F9" w:rsidRDefault="00FA4DF2" w:rsidP="00A96B3A">
            <w:pPr>
              <w:tabs>
                <w:tab w:val="left" w:pos="276"/>
              </w:tabs>
              <w:spacing w:after="0" w:line="240" w:lineRule="auto"/>
              <w:ind w:left="40" w:right="21" w:firstLine="0"/>
              <w:jc w:val="left"/>
              <w:rPr>
                <w:rFonts w:cs="Calibri"/>
                <w:lang w:val="en-US"/>
              </w:rPr>
            </w:pPr>
            <w:r>
              <w:rPr>
                <w:rFonts w:cs="Calibri"/>
                <w:lang w:val="en-US"/>
              </w:rPr>
              <w:t>4</w:t>
            </w:r>
          </w:p>
        </w:tc>
      </w:tr>
      <w:tr w:rsidR="004F5B1B" w:rsidRPr="003033F9" w:rsidTr="00C37F2B">
        <w:trPr>
          <w:trHeight w:val="264"/>
        </w:trPr>
        <w:tc>
          <w:tcPr>
            <w:tcW w:w="8754" w:type="dxa"/>
            <w:gridSpan w:val="4"/>
            <w:tcBorders>
              <w:top w:val="single" w:sz="4" w:space="0" w:color="000000"/>
              <w:left w:val="single" w:sz="4" w:space="0" w:color="000000"/>
              <w:bottom w:val="single" w:sz="4" w:space="0" w:color="000000"/>
              <w:right w:val="single" w:sz="4" w:space="0" w:color="000000"/>
            </w:tcBorders>
            <w:vAlign w:val="center"/>
          </w:tcPr>
          <w:p w:rsidR="004F5B1B" w:rsidRPr="004F5B1B" w:rsidRDefault="004F5B1B" w:rsidP="00D337DD">
            <w:pPr>
              <w:ind w:left="0" w:right="51" w:firstLine="0"/>
              <w:rPr>
                <w:rFonts w:cs="Calibri"/>
                <w:lang w:val="en-US"/>
              </w:rPr>
            </w:pPr>
            <w:r w:rsidRPr="004F5B1B">
              <w:rPr>
                <w:rFonts w:cs="Calibri"/>
                <w:b/>
                <w:lang w:val="en-US"/>
              </w:rPr>
              <w:t>21.6.</w:t>
            </w:r>
            <w:r>
              <w:rPr>
                <w:rFonts w:cs="Calibri"/>
                <w:lang w:val="en-US"/>
              </w:rPr>
              <w:t xml:space="preserve"> </w:t>
            </w:r>
            <w:r>
              <w:t xml:space="preserve"> </w:t>
            </w:r>
            <w:r w:rsidRPr="004F5B1B">
              <w:rPr>
                <w:rFonts w:cs="Calibri"/>
                <w:lang w:val="en-US"/>
              </w:rPr>
              <w:t>Self-study</w:t>
            </w:r>
          </w:p>
        </w:tc>
        <w:tc>
          <w:tcPr>
            <w:tcW w:w="993" w:type="dxa"/>
            <w:tcBorders>
              <w:top w:val="single" w:sz="4" w:space="0" w:color="000000"/>
              <w:left w:val="single" w:sz="4" w:space="0" w:color="000000"/>
              <w:bottom w:val="single" w:sz="4" w:space="0" w:color="000000"/>
              <w:right w:val="single" w:sz="4" w:space="0" w:color="000000"/>
            </w:tcBorders>
            <w:vAlign w:val="center"/>
          </w:tcPr>
          <w:p w:rsidR="004F5B1B" w:rsidRPr="00FA4DF2" w:rsidRDefault="00FA4DF2" w:rsidP="00A96B3A">
            <w:pPr>
              <w:tabs>
                <w:tab w:val="left" w:pos="276"/>
              </w:tabs>
              <w:spacing w:after="0" w:line="240" w:lineRule="auto"/>
              <w:ind w:left="40" w:right="21" w:firstLine="0"/>
              <w:jc w:val="left"/>
              <w:rPr>
                <w:rFonts w:cs="Calibri"/>
                <w:b/>
                <w:lang w:val="en-US"/>
              </w:rPr>
            </w:pPr>
            <w:r w:rsidRPr="00FA4DF2">
              <w:rPr>
                <w:rFonts w:cs="Calibri"/>
                <w:b/>
                <w:lang w:val="en-US"/>
              </w:rPr>
              <w:t>25</w:t>
            </w:r>
          </w:p>
        </w:tc>
      </w:tr>
      <w:tr w:rsidR="00A96B3A" w:rsidRPr="003033F9"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rsidR="00A96B3A" w:rsidRPr="003033F9" w:rsidRDefault="00A96B3A" w:rsidP="00A96B3A">
            <w:pPr>
              <w:spacing w:after="0" w:line="259" w:lineRule="auto"/>
              <w:ind w:left="58" w:right="0" w:firstLine="0"/>
              <w:jc w:val="left"/>
              <w:rPr>
                <w:lang w:val="en-US"/>
              </w:rPr>
            </w:pPr>
            <w:r w:rsidRPr="003033F9">
              <w:rPr>
                <w:b/>
                <w:lang w:val="en-US"/>
              </w:rPr>
              <w:t>22. Readings</w:t>
            </w:r>
          </w:p>
        </w:tc>
      </w:tr>
      <w:tr w:rsidR="00A96B3A" w:rsidRPr="003033F9" w:rsidTr="00185063">
        <w:trPr>
          <w:trHeight w:val="519"/>
        </w:trPr>
        <w:tc>
          <w:tcPr>
            <w:tcW w:w="9747" w:type="dxa"/>
            <w:gridSpan w:val="5"/>
            <w:tcBorders>
              <w:top w:val="single" w:sz="4" w:space="0" w:color="000000"/>
              <w:left w:val="single" w:sz="4" w:space="0" w:color="000000"/>
              <w:bottom w:val="single" w:sz="4" w:space="0" w:color="000000"/>
              <w:right w:val="single" w:sz="4" w:space="0" w:color="000000"/>
            </w:tcBorders>
          </w:tcPr>
          <w:p w:rsidR="004F5B1B" w:rsidRPr="00C06A15" w:rsidRDefault="004F5B1B" w:rsidP="004F5B1B">
            <w:pPr>
              <w:spacing w:after="0" w:line="240" w:lineRule="auto"/>
              <w:ind w:left="37" w:right="0"/>
              <w:jc w:val="left"/>
              <w:rPr>
                <w:bCs/>
                <w:sz w:val="22"/>
              </w:rPr>
            </w:pPr>
            <w:r w:rsidRPr="00C06A15">
              <w:rPr>
                <w:bCs/>
                <w:sz w:val="22"/>
              </w:rPr>
              <w:t xml:space="preserve">1. Gałecki P. (red): Badanie stanu psychicznego. Rozpoznania według ICD-11. Wyd. </w:t>
            </w:r>
            <w:proofErr w:type="spellStart"/>
            <w:r w:rsidRPr="00C06A15">
              <w:rPr>
                <w:bCs/>
                <w:sz w:val="22"/>
              </w:rPr>
              <w:t>Urban&amp;Partner</w:t>
            </w:r>
            <w:proofErr w:type="spellEnd"/>
            <w:r w:rsidRPr="00C06A15">
              <w:rPr>
                <w:bCs/>
                <w:sz w:val="22"/>
              </w:rPr>
              <w:t>. Wrocław, 2022</w:t>
            </w:r>
          </w:p>
          <w:p w:rsidR="004F5B1B" w:rsidRPr="00C06A15" w:rsidRDefault="004F5B1B" w:rsidP="004F5B1B">
            <w:pPr>
              <w:spacing w:after="0" w:line="240" w:lineRule="auto"/>
              <w:ind w:left="37" w:right="0"/>
              <w:jc w:val="left"/>
              <w:rPr>
                <w:bCs/>
                <w:sz w:val="22"/>
              </w:rPr>
            </w:pPr>
            <w:r w:rsidRPr="00C06A15">
              <w:rPr>
                <w:bCs/>
                <w:sz w:val="22"/>
              </w:rPr>
              <w:t>2. Wilczek-</w:t>
            </w:r>
            <w:proofErr w:type="spellStart"/>
            <w:r w:rsidRPr="00C06A15">
              <w:rPr>
                <w:bCs/>
                <w:sz w:val="22"/>
              </w:rPr>
              <w:t>Rużyczka</w:t>
            </w:r>
            <w:proofErr w:type="spellEnd"/>
            <w:r w:rsidRPr="00C06A15">
              <w:rPr>
                <w:bCs/>
                <w:sz w:val="22"/>
              </w:rPr>
              <w:t xml:space="preserve"> E. (red): Podstawy pielęgniarstwa psychiatrycznego. Wyd. PZWL, Warszawa, 2019.</w:t>
            </w:r>
          </w:p>
          <w:p w:rsidR="004F5B1B" w:rsidRPr="00C06A15" w:rsidRDefault="004F5B1B" w:rsidP="004F5B1B">
            <w:pPr>
              <w:spacing w:after="0" w:line="240" w:lineRule="auto"/>
              <w:ind w:left="37" w:right="0" w:firstLine="0"/>
              <w:jc w:val="left"/>
              <w:rPr>
                <w:bCs/>
                <w:sz w:val="22"/>
              </w:rPr>
            </w:pPr>
            <w:r w:rsidRPr="00C06A15">
              <w:rPr>
                <w:bCs/>
                <w:sz w:val="22"/>
              </w:rPr>
              <w:t xml:space="preserve">3. Górna K, Jaracz K, </w:t>
            </w:r>
            <w:proofErr w:type="spellStart"/>
            <w:r w:rsidRPr="00C06A15">
              <w:rPr>
                <w:bCs/>
                <w:sz w:val="22"/>
              </w:rPr>
              <w:t>Rybakowski</w:t>
            </w:r>
            <w:proofErr w:type="spellEnd"/>
            <w:r w:rsidRPr="00C06A15">
              <w:rPr>
                <w:bCs/>
                <w:sz w:val="22"/>
              </w:rPr>
              <w:t xml:space="preserve"> J (red): Pielęgniarstwo psychiatryczne. Podręcznik dla studiów medycznych. Wyd. PZWL. Warszawa, 2012.</w:t>
            </w:r>
          </w:p>
          <w:p w:rsidR="004F5B1B" w:rsidRPr="00C06A15" w:rsidRDefault="004F5B1B" w:rsidP="004F5B1B">
            <w:pPr>
              <w:spacing w:after="0" w:line="240" w:lineRule="auto"/>
              <w:ind w:left="37" w:right="0" w:firstLine="0"/>
              <w:jc w:val="left"/>
              <w:rPr>
                <w:bCs/>
                <w:sz w:val="22"/>
              </w:rPr>
            </w:pPr>
            <w:r w:rsidRPr="00C06A15">
              <w:rPr>
                <w:bCs/>
                <w:sz w:val="22"/>
              </w:rPr>
              <w:t>4. Wilczek-</w:t>
            </w:r>
            <w:proofErr w:type="spellStart"/>
            <w:r w:rsidRPr="00C06A15">
              <w:rPr>
                <w:bCs/>
                <w:sz w:val="22"/>
              </w:rPr>
              <w:t>Rużyczka</w:t>
            </w:r>
            <w:proofErr w:type="spellEnd"/>
            <w:r w:rsidRPr="00C06A15">
              <w:rPr>
                <w:bCs/>
                <w:sz w:val="22"/>
              </w:rPr>
              <w:t xml:space="preserve"> E.: Komunikowanie się z chorym psychicznie. Wyd. PZWL, 2019.</w:t>
            </w:r>
          </w:p>
          <w:p w:rsidR="004F5B1B" w:rsidRPr="00C06A15" w:rsidRDefault="004F5B1B" w:rsidP="004F5B1B">
            <w:pPr>
              <w:spacing w:after="0" w:line="240" w:lineRule="auto"/>
              <w:ind w:left="37" w:right="0" w:firstLine="0"/>
              <w:jc w:val="left"/>
              <w:rPr>
                <w:bCs/>
                <w:sz w:val="22"/>
              </w:rPr>
            </w:pPr>
            <w:r w:rsidRPr="00C06A15">
              <w:rPr>
                <w:bCs/>
                <w:sz w:val="22"/>
              </w:rPr>
              <w:t xml:space="preserve">5. </w:t>
            </w:r>
            <w:proofErr w:type="spellStart"/>
            <w:r w:rsidRPr="00C06A15">
              <w:rPr>
                <w:bCs/>
                <w:sz w:val="22"/>
              </w:rPr>
              <w:t>Heitzman</w:t>
            </w:r>
            <w:proofErr w:type="spellEnd"/>
            <w:r w:rsidRPr="00C06A15">
              <w:rPr>
                <w:bCs/>
                <w:sz w:val="22"/>
              </w:rPr>
              <w:t xml:space="preserve"> J. (red): Psychiatria. Podręcznik dla studiów medycznych. Warszawa: Wydawnictwo Lekarskie PZWL, 2007.</w:t>
            </w:r>
          </w:p>
          <w:p w:rsidR="004F5B1B" w:rsidRPr="00C06A15" w:rsidRDefault="004F5B1B" w:rsidP="004F5B1B">
            <w:pPr>
              <w:spacing w:after="0" w:line="240" w:lineRule="auto"/>
              <w:ind w:left="37" w:right="0" w:firstLine="0"/>
              <w:rPr>
                <w:bCs/>
                <w:sz w:val="22"/>
              </w:rPr>
            </w:pPr>
            <w:r w:rsidRPr="00C06A15">
              <w:rPr>
                <w:bCs/>
                <w:sz w:val="22"/>
              </w:rPr>
              <w:t>6. Krupka-</w:t>
            </w:r>
            <w:proofErr w:type="spellStart"/>
            <w:r w:rsidRPr="00C06A15">
              <w:rPr>
                <w:bCs/>
                <w:sz w:val="22"/>
              </w:rPr>
              <w:t>Maruszczyk</w:t>
            </w:r>
            <w:proofErr w:type="spellEnd"/>
            <w:r w:rsidRPr="00C06A15">
              <w:rPr>
                <w:bCs/>
                <w:sz w:val="22"/>
              </w:rPr>
              <w:t xml:space="preserve"> I, Matuszczyk M. (red): Psychiatria. Podręcznik dla studentów pielęgniarstwa. Wydawnictwo Śląskiego Uniwersytetu Medycznego w Katowicach. ŚUM. Katowice, 2007. </w:t>
            </w:r>
          </w:p>
          <w:p w:rsidR="004F5B1B" w:rsidRPr="00C06A15" w:rsidRDefault="004F5B1B" w:rsidP="004F5B1B">
            <w:pPr>
              <w:spacing w:after="0" w:line="240" w:lineRule="auto"/>
              <w:ind w:left="37" w:right="0" w:firstLine="0"/>
              <w:rPr>
                <w:bCs/>
                <w:sz w:val="22"/>
              </w:rPr>
            </w:pPr>
            <w:r w:rsidRPr="00C06A15">
              <w:rPr>
                <w:bCs/>
                <w:sz w:val="22"/>
              </w:rPr>
              <w:t>7. Bilikiewicz A. (red): Psychiatria. Podręcznik dla studentów medycyny. Wyd. PZWL. Warszawa, 2003</w:t>
            </w:r>
          </w:p>
          <w:p w:rsidR="004F5B1B" w:rsidRPr="00C06A15" w:rsidRDefault="004F5B1B" w:rsidP="004F5B1B">
            <w:pPr>
              <w:spacing w:after="0" w:line="240" w:lineRule="auto"/>
              <w:ind w:left="37" w:right="0" w:firstLine="0"/>
              <w:rPr>
                <w:bCs/>
                <w:sz w:val="22"/>
              </w:rPr>
            </w:pPr>
            <w:r w:rsidRPr="00C06A15">
              <w:rPr>
                <w:bCs/>
                <w:sz w:val="22"/>
              </w:rPr>
              <w:t xml:space="preserve">8. Kurpas D., </w:t>
            </w:r>
            <w:proofErr w:type="spellStart"/>
            <w:r w:rsidRPr="00C06A15">
              <w:rPr>
                <w:bCs/>
                <w:sz w:val="22"/>
              </w:rPr>
              <w:t>Miturska</w:t>
            </w:r>
            <w:proofErr w:type="spellEnd"/>
            <w:r w:rsidRPr="00C06A15">
              <w:rPr>
                <w:bCs/>
                <w:sz w:val="22"/>
              </w:rPr>
              <w:t xml:space="preserve"> H., Kaczmarek M. (red): Podstawy psychiatrii dla studentów pielęgniarstwa. Państwowa      Medyczna Wyższa Szkoła Zawodowa w Opolu. Wyd.      </w:t>
            </w:r>
            <w:proofErr w:type="spellStart"/>
            <w:r w:rsidRPr="00C06A15">
              <w:rPr>
                <w:bCs/>
                <w:sz w:val="22"/>
              </w:rPr>
              <w:t>Conlinuo</w:t>
            </w:r>
            <w:proofErr w:type="spellEnd"/>
            <w:r w:rsidRPr="00C06A15">
              <w:rPr>
                <w:bCs/>
                <w:sz w:val="22"/>
              </w:rPr>
              <w:t>. Wrocław, 2009.</w:t>
            </w:r>
          </w:p>
          <w:p w:rsidR="004F5B1B" w:rsidRPr="00C06A15" w:rsidRDefault="004F5B1B" w:rsidP="004F5B1B">
            <w:pPr>
              <w:spacing w:after="0" w:line="240" w:lineRule="auto"/>
              <w:ind w:left="37" w:right="0"/>
              <w:rPr>
                <w:bCs/>
                <w:sz w:val="22"/>
                <w:lang w:val="en-US"/>
              </w:rPr>
            </w:pPr>
            <w:r w:rsidRPr="00C06A15">
              <w:rPr>
                <w:bCs/>
                <w:sz w:val="22"/>
              </w:rPr>
              <w:t xml:space="preserve">9. Jarema J. (red): Psychiatria w praktyce. </w:t>
            </w:r>
            <w:proofErr w:type="spellStart"/>
            <w:r w:rsidRPr="00C06A15">
              <w:rPr>
                <w:bCs/>
                <w:sz w:val="22"/>
                <w:lang w:val="en-US"/>
              </w:rPr>
              <w:t>Wyd</w:t>
            </w:r>
            <w:proofErr w:type="spellEnd"/>
            <w:r w:rsidRPr="00C06A15">
              <w:rPr>
                <w:bCs/>
                <w:sz w:val="22"/>
                <w:lang w:val="en-US"/>
              </w:rPr>
              <w:t xml:space="preserve">. Medical Education Sp. z </w:t>
            </w:r>
            <w:proofErr w:type="spellStart"/>
            <w:r w:rsidRPr="00C06A15">
              <w:rPr>
                <w:bCs/>
                <w:sz w:val="22"/>
                <w:lang w:val="en-US"/>
              </w:rPr>
              <w:t>o.o</w:t>
            </w:r>
            <w:proofErr w:type="spellEnd"/>
            <w:r w:rsidRPr="00C06A15">
              <w:rPr>
                <w:bCs/>
                <w:sz w:val="22"/>
                <w:lang w:val="en-US"/>
              </w:rPr>
              <w:t>. Warszawa, 2011.</w:t>
            </w:r>
          </w:p>
          <w:p w:rsidR="004F5B1B" w:rsidRPr="00C06A15" w:rsidRDefault="004F5B1B" w:rsidP="004F5B1B">
            <w:pPr>
              <w:spacing w:after="0" w:line="240" w:lineRule="auto"/>
              <w:ind w:left="37" w:right="0"/>
              <w:rPr>
                <w:bCs/>
                <w:sz w:val="22"/>
              </w:rPr>
            </w:pPr>
            <w:r w:rsidRPr="00C06A15">
              <w:rPr>
                <w:bCs/>
                <w:sz w:val="22"/>
              </w:rPr>
              <w:t xml:space="preserve">10. Krzyżowski J, Miller L, Wand T (red): Stany nagłe w psychiatrii. Wyd. Medyk. Warszawa, 2008.  </w:t>
            </w:r>
          </w:p>
          <w:p w:rsidR="004F5B1B" w:rsidRPr="00C06A15" w:rsidRDefault="004F5B1B" w:rsidP="004F5B1B">
            <w:pPr>
              <w:spacing w:after="0" w:line="240" w:lineRule="auto"/>
              <w:ind w:left="37" w:right="0"/>
              <w:rPr>
                <w:bCs/>
                <w:sz w:val="22"/>
              </w:rPr>
            </w:pPr>
            <w:r w:rsidRPr="00C06A15">
              <w:rPr>
                <w:bCs/>
                <w:sz w:val="22"/>
              </w:rPr>
              <w:t>11. Grochowska D., Twardowska M.: Wybrane standardy w pielęgniarstwie psychiatrycznym. Warszawa: Naczelna Rada Pielęgniarek i Położnych, 2002.</w:t>
            </w:r>
          </w:p>
          <w:p w:rsidR="004F5B1B" w:rsidRPr="00C06A15" w:rsidRDefault="004F5B1B" w:rsidP="004F5B1B">
            <w:pPr>
              <w:spacing w:after="0" w:line="240" w:lineRule="auto"/>
              <w:ind w:left="37" w:right="0"/>
              <w:rPr>
                <w:bCs/>
                <w:sz w:val="22"/>
              </w:rPr>
            </w:pPr>
            <w:r w:rsidRPr="00C06A15">
              <w:rPr>
                <w:bCs/>
                <w:sz w:val="22"/>
              </w:rPr>
              <w:t>12. Grochowska D. Błaszkowska L.: Program edukacyjny dla pielęgniarek w zakresie stosowania przymusu bezpośredniego. Warszawa: Centrum Edukacji Medycznej, 1997.</w:t>
            </w:r>
          </w:p>
          <w:p w:rsidR="004F5B1B" w:rsidRPr="00C06A15" w:rsidRDefault="004F5B1B" w:rsidP="004F5B1B">
            <w:pPr>
              <w:spacing w:after="0" w:line="240" w:lineRule="auto"/>
              <w:ind w:left="37" w:right="0"/>
              <w:rPr>
                <w:bCs/>
                <w:sz w:val="22"/>
              </w:rPr>
            </w:pPr>
            <w:r w:rsidRPr="00C06A15">
              <w:rPr>
                <w:bCs/>
                <w:sz w:val="22"/>
              </w:rPr>
              <w:t xml:space="preserve">13. </w:t>
            </w:r>
            <w:proofErr w:type="spellStart"/>
            <w:r w:rsidRPr="00C06A15">
              <w:rPr>
                <w:bCs/>
                <w:sz w:val="22"/>
              </w:rPr>
              <w:t>Meder</w:t>
            </w:r>
            <w:proofErr w:type="spellEnd"/>
            <w:r w:rsidRPr="00C06A15">
              <w:rPr>
                <w:bCs/>
                <w:sz w:val="22"/>
              </w:rPr>
              <w:t xml:space="preserve"> J. (red): Zachowania agresywne, przeciwdziałanie, leczenie. Biblioteka Psychiatrii Polskiej. Kraków 2007.</w:t>
            </w:r>
          </w:p>
          <w:p w:rsidR="00A96B3A" w:rsidRPr="00C06A15" w:rsidRDefault="004F5B1B" w:rsidP="004F5B1B">
            <w:pPr>
              <w:pStyle w:val="Nagwek2"/>
              <w:shd w:val="clear" w:color="auto" w:fill="FFFFFF"/>
              <w:spacing w:after="0" w:line="240" w:lineRule="auto"/>
              <w:ind w:left="34" w:firstLine="0"/>
              <w:outlineLvl w:val="1"/>
              <w:rPr>
                <w:sz w:val="22"/>
                <w:lang w:val="en-US"/>
              </w:rPr>
            </w:pPr>
            <w:r w:rsidRPr="00C06A15">
              <w:rPr>
                <w:b w:val="0"/>
                <w:bCs/>
                <w:sz w:val="22"/>
              </w:rPr>
              <w:t>14. Krzyżowski J. (red): Psychogeriatria. Wyd. Medyk. Warszawa, 2004.</w:t>
            </w:r>
          </w:p>
        </w:tc>
      </w:tr>
      <w:tr w:rsidR="00A96B3A" w:rsidRPr="003033F9"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rsidR="00A96B3A" w:rsidRPr="003033F9" w:rsidRDefault="00A96B3A" w:rsidP="00A96B3A">
            <w:pPr>
              <w:spacing w:after="0" w:line="259" w:lineRule="auto"/>
              <w:ind w:left="58" w:right="0" w:firstLine="0"/>
              <w:jc w:val="left"/>
              <w:rPr>
                <w:lang w:val="en-US"/>
              </w:rPr>
            </w:pPr>
            <w:r w:rsidRPr="003033F9">
              <w:rPr>
                <w:b/>
                <w:lang w:val="en-US"/>
              </w:rPr>
              <w:t>23.</w:t>
            </w:r>
            <w:r w:rsidRPr="00185063">
              <w:rPr>
                <w:b/>
                <w:lang w:val="en-US"/>
              </w:rPr>
              <w:t>  Detail evaluation criteria</w:t>
            </w:r>
          </w:p>
        </w:tc>
      </w:tr>
      <w:tr w:rsidR="00A96B3A" w:rsidRPr="009B060E" w:rsidTr="00185063">
        <w:trPr>
          <w:trHeight w:val="769"/>
        </w:trPr>
        <w:tc>
          <w:tcPr>
            <w:tcW w:w="9747" w:type="dxa"/>
            <w:gridSpan w:val="5"/>
            <w:tcBorders>
              <w:top w:val="single" w:sz="4" w:space="0" w:color="000000"/>
              <w:left w:val="single" w:sz="4" w:space="0" w:color="000000"/>
              <w:bottom w:val="single" w:sz="4" w:space="0" w:color="000000"/>
              <w:right w:val="single" w:sz="4" w:space="0" w:color="000000"/>
            </w:tcBorders>
          </w:tcPr>
          <w:p w:rsidR="004F5B1B" w:rsidRPr="00C06A15" w:rsidRDefault="004F5B1B" w:rsidP="004F5B1B">
            <w:pPr>
              <w:spacing w:after="0" w:line="259" w:lineRule="auto"/>
              <w:ind w:left="58" w:right="0" w:firstLine="0"/>
              <w:jc w:val="left"/>
              <w:rPr>
                <w:sz w:val="22"/>
                <w:lang w:val="en-US"/>
              </w:rPr>
            </w:pPr>
            <w:r w:rsidRPr="00C06A15">
              <w:rPr>
                <w:sz w:val="22"/>
                <w:lang w:val="en-US"/>
              </w:rPr>
              <w:t xml:space="preserve">As recommended by the controlling bodies. </w:t>
            </w:r>
          </w:p>
          <w:p w:rsidR="004F5B1B" w:rsidRPr="00C06A15" w:rsidRDefault="004F5B1B" w:rsidP="004F5B1B">
            <w:pPr>
              <w:spacing w:after="0" w:line="259" w:lineRule="auto"/>
              <w:ind w:left="58" w:right="0" w:firstLine="0"/>
              <w:jc w:val="left"/>
              <w:rPr>
                <w:sz w:val="22"/>
                <w:lang w:val="en-US"/>
              </w:rPr>
            </w:pPr>
            <w:r w:rsidRPr="00C06A15">
              <w:rPr>
                <w:sz w:val="22"/>
                <w:lang w:val="en-US"/>
              </w:rPr>
              <w:t xml:space="preserve">Passing the course - the student has achieved the assumed learning outcomes. </w:t>
            </w:r>
          </w:p>
          <w:p w:rsidR="00A96B3A" w:rsidRPr="003033F9" w:rsidRDefault="004F5B1B" w:rsidP="004F5B1B">
            <w:pPr>
              <w:spacing w:after="0" w:line="259" w:lineRule="auto"/>
              <w:ind w:left="58" w:right="0" w:firstLine="0"/>
              <w:jc w:val="left"/>
              <w:rPr>
                <w:lang w:val="en-US"/>
              </w:rPr>
            </w:pPr>
            <w:r w:rsidRPr="00C06A15">
              <w:rPr>
                <w:sz w:val="22"/>
                <w:lang w:val="en-US"/>
              </w:rPr>
              <w:t>Detailed criteria for passing and evaluation of the course are provided in the course regulations</w:t>
            </w:r>
            <w:r w:rsidRPr="004F5B1B">
              <w:rPr>
                <w:lang w:val="en-US"/>
              </w:rPr>
              <w:t>.</w:t>
            </w:r>
            <w:r w:rsidR="009B060E">
              <w:rPr>
                <w:lang w:val="en-US"/>
              </w:rPr>
              <w:br/>
            </w:r>
          </w:p>
        </w:tc>
      </w:tr>
      <w:tr w:rsidR="009B060E" w:rsidRPr="009B060E" w:rsidTr="009B060E">
        <w:trPr>
          <w:trHeight w:val="769"/>
        </w:trPr>
        <w:tc>
          <w:tcPr>
            <w:tcW w:w="9747" w:type="dxa"/>
            <w:gridSpan w:val="5"/>
            <w:tcBorders>
              <w:top w:val="single" w:sz="4" w:space="0" w:color="000000"/>
              <w:left w:val="single" w:sz="4" w:space="0" w:color="FFFFFF" w:themeColor="background1"/>
              <w:bottom w:val="single" w:sz="4" w:space="0" w:color="FFFFFF" w:themeColor="background1"/>
              <w:right w:val="single" w:sz="4" w:space="0" w:color="FFFFFF" w:themeColor="background1"/>
            </w:tcBorders>
            <w:vAlign w:val="center"/>
          </w:tcPr>
          <w:p w:rsidR="009B060E" w:rsidRDefault="009B060E" w:rsidP="009B060E">
            <w:pPr>
              <w:spacing w:after="0" w:line="259" w:lineRule="auto"/>
              <w:ind w:left="5707" w:right="0" w:firstLine="0"/>
              <w:jc w:val="center"/>
              <w:rPr>
                <w:rFonts w:asciiTheme="minorHAnsi" w:hAnsiTheme="minorHAnsi" w:cstheme="minorHAnsi"/>
                <w:color w:val="808080" w:themeColor="background1" w:themeShade="80"/>
                <w:sz w:val="18"/>
                <w:lang w:val="en-US"/>
              </w:rPr>
            </w:pPr>
          </w:p>
          <w:p w:rsidR="009B060E" w:rsidRDefault="009B060E" w:rsidP="009B060E">
            <w:pPr>
              <w:spacing w:after="0" w:line="259" w:lineRule="auto"/>
              <w:ind w:left="5707" w:right="0" w:firstLine="0"/>
              <w:jc w:val="center"/>
              <w:rPr>
                <w:rFonts w:asciiTheme="minorHAnsi" w:hAnsiTheme="minorHAnsi" w:cstheme="minorHAnsi"/>
                <w:color w:val="808080" w:themeColor="background1" w:themeShade="80"/>
                <w:sz w:val="18"/>
                <w:lang w:val="en-US"/>
              </w:rPr>
            </w:pPr>
          </w:p>
          <w:p w:rsidR="009B060E" w:rsidRPr="009B060E" w:rsidRDefault="009B060E" w:rsidP="009B060E">
            <w:pPr>
              <w:spacing w:after="0" w:line="259" w:lineRule="auto"/>
              <w:ind w:left="5707" w:right="0" w:firstLine="0"/>
              <w:jc w:val="center"/>
              <w:rPr>
                <w:rFonts w:asciiTheme="minorHAnsi" w:hAnsiTheme="minorHAnsi" w:cstheme="minorHAnsi"/>
                <w:color w:val="808080" w:themeColor="background1" w:themeShade="80"/>
                <w:sz w:val="18"/>
                <w:lang w:val="en-US"/>
              </w:rPr>
            </w:pPr>
            <w:r w:rsidRPr="009B060E">
              <w:rPr>
                <w:rFonts w:asciiTheme="minorHAnsi" w:hAnsiTheme="minorHAnsi" w:cstheme="minorHAnsi"/>
                <w:color w:val="808080" w:themeColor="background1" w:themeShade="80"/>
                <w:sz w:val="18"/>
                <w:lang w:val="en-US"/>
              </w:rPr>
              <w:t>KIEROWNIK</w:t>
            </w:r>
          </w:p>
          <w:p w:rsidR="009B060E" w:rsidRDefault="009B060E" w:rsidP="009B060E">
            <w:pPr>
              <w:spacing w:after="0" w:line="259" w:lineRule="auto"/>
              <w:ind w:left="5707" w:right="0" w:firstLine="0"/>
              <w:jc w:val="center"/>
              <w:rPr>
                <w:rFonts w:asciiTheme="minorHAnsi" w:hAnsiTheme="minorHAnsi" w:cstheme="minorHAnsi"/>
                <w:color w:val="808080" w:themeColor="background1" w:themeShade="80"/>
                <w:sz w:val="18"/>
              </w:rPr>
            </w:pPr>
            <w:r w:rsidRPr="009B060E">
              <w:rPr>
                <w:rFonts w:asciiTheme="minorHAnsi" w:hAnsiTheme="minorHAnsi" w:cstheme="minorHAnsi"/>
                <w:color w:val="808080" w:themeColor="background1" w:themeShade="80"/>
                <w:sz w:val="18"/>
              </w:rPr>
              <w:t xml:space="preserve">Zakładu Psychiatrii Katedry Neurologii </w:t>
            </w:r>
          </w:p>
          <w:p w:rsidR="009B060E" w:rsidRPr="009B060E" w:rsidRDefault="009B060E" w:rsidP="009B060E">
            <w:pPr>
              <w:spacing w:after="0" w:line="259" w:lineRule="auto"/>
              <w:ind w:left="5707" w:right="0" w:firstLine="0"/>
              <w:jc w:val="center"/>
              <w:rPr>
                <w:rFonts w:asciiTheme="minorHAnsi" w:hAnsiTheme="minorHAnsi" w:cstheme="minorHAnsi"/>
                <w:color w:val="808080" w:themeColor="background1" w:themeShade="80"/>
                <w:sz w:val="18"/>
              </w:rPr>
            </w:pPr>
            <w:bookmarkStart w:id="0" w:name="_GoBack"/>
            <w:bookmarkEnd w:id="0"/>
            <w:r w:rsidRPr="009B060E">
              <w:rPr>
                <w:rFonts w:asciiTheme="minorHAnsi" w:hAnsiTheme="minorHAnsi" w:cstheme="minorHAnsi"/>
                <w:color w:val="808080" w:themeColor="background1" w:themeShade="80"/>
                <w:sz w:val="18"/>
              </w:rPr>
              <w:t>Wydziału Nauk o Zdrowiu w Katowicach</w:t>
            </w:r>
          </w:p>
          <w:p w:rsidR="009B060E" w:rsidRPr="009B060E" w:rsidRDefault="009B060E" w:rsidP="009B060E">
            <w:pPr>
              <w:spacing w:after="0" w:line="259" w:lineRule="auto"/>
              <w:ind w:left="5707" w:right="0" w:firstLine="0"/>
              <w:jc w:val="center"/>
              <w:rPr>
                <w:rFonts w:asciiTheme="minorHAnsi" w:hAnsiTheme="minorHAnsi" w:cstheme="minorHAnsi"/>
                <w:color w:val="808080" w:themeColor="background1" w:themeShade="80"/>
                <w:sz w:val="18"/>
              </w:rPr>
            </w:pPr>
            <w:r w:rsidRPr="009B060E">
              <w:rPr>
                <w:rFonts w:asciiTheme="minorHAnsi" w:hAnsiTheme="minorHAnsi" w:cstheme="minorHAnsi"/>
                <w:color w:val="808080" w:themeColor="background1" w:themeShade="80"/>
                <w:sz w:val="18"/>
              </w:rPr>
              <w:t xml:space="preserve">Śląskiego Uniwersytetu Medycznego w Katowicach </w:t>
            </w:r>
          </w:p>
          <w:p w:rsidR="009B060E" w:rsidRPr="009B060E" w:rsidRDefault="009B060E" w:rsidP="009B060E">
            <w:pPr>
              <w:spacing w:after="0" w:line="259" w:lineRule="auto"/>
              <w:ind w:left="5707" w:right="0" w:firstLine="0"/>
              <w:jc w:val="center"/>
              <w:rPr>
                <w:rFonts w:asciiTheme="minorHAnsi" w:hAnsiTheme="minorHAnsi" w:cstheme="minorHAnsi"/>
                <w:color w:val="808080" w:themeColor="background1" w:themeShade="80"/>
                <w:sz w:val="18"/>
              </w:rPr>
            </w:pPr>
          </w:p>
          <w:p w:rsidR="009B060E" w:rsidRPr="009B060E" w:rsidRDefault="009B060E" w:rsidP="009B060E">
            <w:pPr>
              <w:spacing w:after="0" w:line="259" w:lineRule="auto"/>
              <w:ind w:left="5707" w:right="0" w:firstLine="0"/>
              <w:jc w:val="center"/>
              <w:rPr>
                <w:rFonts w:asciiTheme="minorHAnsi" w:hAnsiTheme="minorHAnsi" w:cstheme="minorHAnsi"/>
                <w:color w:val="808080" w:themeColor="background1" w:themeShade="80"/>
                <w:sz w:val="18"/>
              </w:rPr>
            </w:pPr>
          </w:p>
          <w:p w:rsidR="009B060E" w:rsidRPr="009B060E" w:rsidRDefault="009B060E" w:rsidP="009B060E">
            <w:pPr>
              <w:spacing w:after="0" w:line="259" w:lineRule="auto"/>
              <w:ind w:left="5707" w:right="0" w:firstLine="0"/>
              <w:jc w:val="center"/>
              <w:rPr>
                <w:i/>
                <w:sz w:val="22"/>
              </w:rPr>
            </w:pPr>
            <w:r w:rsidRPr="009B060E">
              <w:rPr>
                <w:rFonts w:asciiTheme="minorHAnsi" w:hAnsiTheme="minorHAnsi" w:cstheme="minorHAnsi"/>
                <w:i/>
                <w:color w:val="808080" w:themeColor="background1" w:themeShade="80"/>
                <w:sz w:val="18"/>
              </w:rPr>
              <w:t xml:space="preserve">Dr n. o </w:t>
            </w:r>
            <w:proofErr w:type="spellStart"/>
            <w:r w:rsidRPr="009B060E">
              <w:rPr>
                <w:rFonts w:asciiTheme="minorHAnsi" w:hAnsiTheme="minorHAnsi" w:cstheme="minorHAnsi"/>
                <w:i/>
                <w:color w:val="808080" w:themeColor="background1" w:themeShade="80"/>
                <w:sz w:val="18"/>
              </w:rPr>
              <w:t>zdr</w:t>
            </w:r>
            <w:proofErr w:type="spellEnd"/>
            <w:r w:rsidRPr="009B060E">
              <w:rPr>
                <w:rFonts w:asciiTheme="minorHAnsi" w:hAnsiTheme="minorHAnsi" w:cstheme="minorHAnsi"/>
                <w:i/>
                <w:color w:val="808080" w:themeColor="background1" w:themeShade="80"/>
                <w:sz w:val="18"/>
              </w:rPr>
              <w:t>. Joanna Fojcik</w:t>
            </w:r>
          </w:p>
        </w:tc>
      </w:tr>
    </w:tbl>
    <w:p w:rsidR="008050C4" w:rsidRPr="009B060E" w:rsidRDefault="008050C4" w:rsidP="00C37F2B">
      <w:pPr>
        <w:spacing w:after="0" w:line="259" w:lineRule="auto"/>
        <w:ind w:left="0" w:right="0" w:firstLine="0"/>
        <w:jc w:val="left"/>
      </w:pPr>
    </w:p>
    <w:p w:rsidR="009B060E" w:rsidRPr="009B060E" w:rsidRDefault="009B060E" w:rsidP="00C37F2B">
      <w:pPr>
        <w:spacing w:after="0" w:line="259" w:lineRule="auto"/>
        <w:ind w:left="0" w:right="0" w:firstLine="0"/>
        <w:jc w:val="left"/>
      </w:pPr>
    </w:p>
    <w:sectPr w:rsidR="009B060E" w:rsidRPr="009B060E" w:rsidSect="00D337DD">
      <w:footerReference w:type="even" r:id="rId7"/>
      <w:footerReference w:type="default" r:id="rId8"/>
      <w:footerReference w:type="first" r:id="rId9"/>
      <w:pgSz w:w="11906" w:h="16838"/>
      <w:pgMar w:top="851" w:right="471" w:bottom="249" w:left="1077" w:header="709" w:footer="5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50C" w:rsidRDefault="004E450C">
      <w:pPr>
        <w:spacing w:after="0" w:line="240" w:lineRule="auto"/>
      </w:pPr>
      <w:r>
        <w:separator/>
      </w:r>
    </w:p>
  </w:endnote>
  <w:endnote w:type="continuationSeparator" w:id="0">
    <w:p w:rsidR="004E450C" w:rsidRDefault="004E4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0C4" w:rsidRDefault="003B545B">
    <w:pPr>
      <w:spacing w:after="0" w:line="259" w:lineRule="auto"/>
      <w:ind w:left="0" w:right="946" w:firstLine="0"/>
      <w:jc w:val="right"/>
    </w:pPr>
    <w:r>
      <w:rPr>
        <w:rFonts w:ascii="Calibri" w:eastAsia="Calibri" w:hAnsi="Calibri" w:cs="Calibri"/>
        <w:sz w:val="22"/>
      </w:rPr>
      <w:fldChar w:fldCharType="begin"/>
    </w:r>
    <w:r w:rsidR="008050C4">
      <w:rPr>
        <w:rFonts w:ascii="Calibri" w:eastAsia="Calibri" w:hAnsi="Calibri" w:cs="Calibri"/>
        <w:sz w:val="22"/>
      </w:rPr>
      <w:instrText xml:space="preserve"> PAGE   \* MERGEFORMAT </w:instrText>
    </w:r>
    <w:r>
      <w:rPr>
        <w:rFonts w:ascii="Calibri" w:eastAsia="Calibri" w:hAnsi="Calibri" w:cs="Calibri"/>
        <w:sz w:val="22"/>
      </w:rPr>
      <w:fldChar w:fldCharType="separate"/>
    </w:r>
    <w:r w:rsidR="008050C4">
      <w:rPr>
        <w:rFonts w:ascii="Calibri" w:eastAsia="Calibri" w:hAnsi="Calibri" w:cs="Calibri"/>
        <w:sz w:val="22"/>
      </w:rPr>
      <w:t>1</w:t>
    </w:r>
    <w:r>
      <w:rPr>
        <w:rFonts w:ascii="Calibri" w:eastAsia="Calibri" w:hAnsi="Calibri" w:cs="Calibri"/>
        <w:sz w:val="22"/>
      </w:rPr>
      <w:fldChar w:fldCharType="end"/>
    </w:r>
  </w:p>
  <w:p w:rsidR="008050C4" w:rsidRDefault="008050C4">
    <w:pPr>
      <w:spacing w:after="0" w:line="259" w:lineRule="auto"/>
      <w:ind w:left="341"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0C4" w:rsidRDefault="003B545B" w:rsidP="00D337DD">
    <w:pPr>
      <w:spacing w:after="0" w:line="259" w:lineRule="auto"/>
      <w:ind w:left="0" w:right="946" w:firstLine="0"/>
      <w:jc w:val="right"/>
    </w:pPr>
    <w:r>
      <w:rPr>
        <w:rFonts w:ascii="Calibri" w:eastAsia="Calibri" w:hAnsi="Calibri" w:cs="Calibri"/>
        <w:sz w:val="22"/>
      </w:rPr>
      <w:fldChar w:fldCharType="begin"/>
    </w:r>
    <w:r w:rsidR="008050C4">
      <w:rPr>
        <w:rFonts w:ascii="Calibri" w:eastAsia="Calibri" w:hAnsi="Calibri" w:cs="Calibri"/>
        <w:sz w:val="22"/>
      </w:rPr>
      <w:instrText xml:space="preserve"> PAGE   \* MERGEFORMAT </w:instrText>
    </w:r>
    <w:r>
      <w:rPr>
        <w:rFonts w:ascii="Calibri" w:eastAsia="Calibri" w:hAnsi="Calibri" w:cs="Calibri"/>
        <w:sz w:val="22"/>
      </w:rPr>
      <w:fldChar w:fldCharType="separate"/>
    </w:r>
    <w:r w:rsidR="00A276D8">
      <w:rPr>
        <w:rFonts w:ascii="Calibri" w:eastAsia="Calibri" w:hAnsi="Calibri" w:cs="Calibri"/>
        <w:noProof/>
        <w:sz w:val="22"/>
      </w:rPr>
      <w:t>6</w:t>
    </w:r>
    <w:r>
      <w:rPr>
        <w:rFonts w:ascii="Calibri" w:eastAsia="Calibri" w:hAnsi="Calibri" w:cs="Calibr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0C4" w:rsidRDefault="003B545B">
    <w:pPr>
      <w:spacing w:after="0" w:line="259" w:lineRule="auto"/>
      <w:ind w:left="0" w:right="946" w:firstLine="0"/>
      <w:jc w:val="right"/>
    </w:pPr>
    <w:r>
      <w:rPr>
        <w:rFonts w:ascii="Calibri" w:eastAsia="Calibri" w:hAnsi="Calibri" w:cs="Calibri"/>
        <w:sz w:val="22"/>
      </w:rPr>
      <w:fldChar w:fldCharType="begin"/>
    </w:r>
    <w:r w:rsidR="008050C4">
      <w:rPr>
        <w:rFonts w:ascii="Calibri" w:eastAsia="Calibri" w:hAnsi="Calibri" w:cs="Calibri"/>
        <w:sz w:val="22"/>
      </w:rPr>
      <w:instrText xml:space="preserve"> PAGE   \* MERGEFORMAT </w:instrText>
    </w:r>
    <w:r>
      <w:rPr>
        <w:rFonts w:ascii="Calibri" w:eastAsia="Calibri" w:hAnsi="Calibri" w:cs="Calibri"/>
        <w:sz w:val="22"/>
      </w:rPr>
      <w:fldChar w:fldCharType="separate"/>
    </w:r>
    <w:r w:rsidR="008050C4">
      <w:rPr>
        <w:rFonts w:ascii="Calibri" w:eastAsia="Calibri" w:hAnsi="Calibri" w:cs="Calibri"/>
        <w:sz w:val="22"/>
      </w:rPr>
      <w:t>1</w:t>
    </w:r>
    <w:r>
      <w:rPr>
        <w:rFonts w:ascii="Calibri" w:eastAsia="Calibri" w:hAnsi="Calibri" w:cs="Calibri"/>
        <w:sz w:val="22"/>
      </w:rPr>
      <w:fldChar w:fldCharType="end"/>
    </w:r>
  </w:p>
  <w:p w:rsidR="008050C4" w:rsidRDefault="008050C4">
    <w:pPr>
      <w:spacing w:after="0" w:line="259" w:lineRule="auto"/>
      <w:ind w:left="341"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50C" w:rsidRDefault="004E450C">
      <w:pPr>
        <w:spacing w:after="0" w:line="240" w:lineRule="auto"/>
      </w:pPr>
      <w:r>
        <w:separator/>
      </w:r>
    </w:p>
  </w:footnote>
  <w:footnote w:type="continuationSeparator" w:id="0">
    <w:p w:rsidR="004E450C" w:rsidRDefault="004E45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6A8"/>
    <w:rsid w:val="00004E75"/>
    <w:rsid w:val="000079FB"/>
    <w:rsid w:val="00052014"/>
    <w:rsid w:val="000B2F46"/>
    <w:rsid w:val="000C7419"/>
    <w:rsid w:val="001032AA"/>
    <w:rsid w:val="001521BB"/>
    <w:rsid w:val="00185063"/>
    <w:rsid w:val="00186689"/>
    <w:rsid w:val="001879A5"/>
    <w:rsid w:val="001A705C"/>
    <w:rsid w:val="001A76A8"/>
    <w:rsid w:val="001D3FB4"/>
    <w:rsid w:val="001D544D"/>
    <w:rsid w:val="0026298D"/>
    <w:rsid w:val="002B5083"/>
    <w:rsid w:val="002D40AD"/>
    <w:rsid w:val="002D5B65"/>
    <w:rsid w:val="002E307C"/>
    <w:rsid w:val="003033F9"/>
    <w:rsid w:val="00306823"/>
    <w:rsid w:val="00332EB5"/>
    <w:rsid w:val="00373860"/>
    <w:rsid w:val="003B545B"/>
    <w:rsid w:val="00421CAD"/>
    <w:rsid w:val="00435959"/>
    <w:rsid w:val="00444D06"/>
    <w:rsid w:val="0046195C"/>
    <w:rsid w:val="00482121"/>
    <w:rsid w:val="004E450C"/>
    <w:rsid w:val="004F1A1E"/>
    <w:rsid w:val="004F5B1B"/>
    <w:rsid w:val="0058605B"/>
    <w:rsid w:val="005A185D"/>
    <w:rsid w:val="006567CF"/>
    <w:rsid w:val="00666FB1"/>
    <w:rsid w:val="006D5E4C"/>
    <w:rsid w:val="0072209B"/>
    <w:rsid w:val="00764D04"/>
    <w:rsid w:val="007816D5"/>
    <w:rsid w:val="007910C0"/>
    <w:rsid w:val="007D286A"/>
    <w:rsid w:val="007E3EA7"/>
    <w:rsid w:val="008050C4"/>
    <w:rsid w:val="00820C29"/>
    <w:rsid w:val="00822F8F"/>
    <w:rsid w:val="00835326"/>
    <w:rsid w:val="00973245"/>
    <w:rsid w:val="009B060E"/>
    <w:rsid w:val="00A175B0"/>
    <w:rsid w:val="00A276D8"/>
    <w:rsid w:val="00A66341"/>
    <w:rsid w:val="00A96B3A"/>
    <w:rsid w:val="00AA5BDB"/>
    <w:rsid w:val="00AF2B58"/>
    <w:rsid w:val="00AF4ECF"/>
    <w:rsid w:val="00B54177"/>
    <w:rsid w:val="00BD41EB"/>
    <w:rsid w:val="00BD5086"/>
    <w:rsid w:val="00C06A15"/>
    <w:rsid w:val="00C37F2B"/>
    <w:rsid w:val="00C55D3C"/>
    <w:rsid w:val="00C70FE9"/>
    <w:rsid w:val="00CC5EAF"/>
    <w:rsid w:val="00D07363"/>
    <w:rsid w:val="00D337DD"/>
    <w:rsid w:val="00D75707"/>
    <w:rsid w:val="00D8312F"/>
    <w:rsid w:val="00D96944"/>
    <w:rsid w:val="00DE02A3"/>
    <w:rsid w:val="00DF29EC"/>
    <w:rsid w:val="00DF690F"/>
    <w:rsid w:val="00E4708E"/>
    <w:rsid w:val="00E632FE"/>
    <w:rsid w:val="00E95559"/>
    <w:rsid w:val="00EA78A0"/>
    <w:rsid w:val="00EF2DFF"/>
    <w:rsid w:val="00F01E01"/>
    <w:rsid w:val="00F167B7"/>
    <w:rsid w:val="00F72354"/>
    <w:rsid w:val="00FA4DF2"/>
    <w:rsid w:val="00FD4AE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D9E93"/>
  <w15:docId w15:val="{BAE5AA07-EEF4-45E5-83A5-10B72FE05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Nagwek">
    <w:name w:val="header"/>
    <w:basedOn w:val="Normalny"/>
    <w:link w:val="NagwekZnak"/>
    <w:uiPriority w:val="99"/>
    <w:unhideWhenUsed/>
    <w:rsid w:val="00D337D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37DD"/>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2365</Words>
  <Characters>14194</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Kandzia</dc:creator>
  <cp:lastModifiedBy>Beata Dębska</cp:lastModifiedBy>
  <cp:revision>6</cp:revision>
  <cp:lastPrinted>2023-02-24T09:16:00Z</cp:lastPrinted>
  <dcterms:created xsi:type="dcterms:W3CDTF">2024-10-15T06:19:00Z</dcterms:created>
  <dcterms:modified xsi:type="dcterms:W3CDTF">2024-10-18T06:24:00Z</dcterms:modified>
</cp:coreProperties>
</file>